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F11B54" w:rsidP="00061C26">
            <w:pPr>
              <w:rPr>
                <w:rFonts w:ascii="HelveticaNeueLT Std" w:hAnsi="HelveticaNeueLT Std"/>
                <w:sz w:val="22"/>
                <w:szCs w:val="22"/>
              </w:rPr>
            </w:pPr>
            <w:r>
              <w:rPr>
                <w:rFonts w:ascii="HelveticaNeueLT Std" w:hAnsi="HelveticaNeueLT Std"/>
                <w:sz w:val="22"/>
                <w:szCs w:val="22"/>
              </w:rPr>
              <w:t xml:space="preserve">Policy &amp; Equalities Officer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F11B54"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Strategy &amp; Communications Directorate </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FD1462" w:rsidP="00AF528D">
            <w:pPr>
              <w:rPr>
                <w:rFonts w:ascii="HelveticaNeueLT Std" w:hAnsi="HelveticaNeueLT Std"/>
                <w:sz w:val="22"/>
                <w:szCs w:val="22"/>
              </w:rPr>
            </w:pPr>
            <w:r>
              <w:rPr>
                <w:rFonts w:ascii="HelveticaNeueLT Std" w:hAnsi="HelveticaNeueLT Std"/>
                <w:sz w:val="22"/>
                <w:szCs w:val="22"/>
              </w:rPr>
              <w:t>Louise Hopton Beatty, Policy Team Manager</w:t>
            </w:r>
            <w:r w:rsidR="00F11B54">
              <w:rPr>
                <w:rFonts w:ascii="HelveticaNeueLT Std" w:hAnsi="HelveticaNeueLT Std"/>
                <w:sz w:val="22"/>
                <w:szCs w:val="22"/>
              </w:rPr>
              <w:t xml:space="preserve"> </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F11B54" w:rsidP="00AF528D">
            <w:pPr>
              <w:rPr>
                <w:rFonts w:ascii="HelveticaNeueLT Std" w:hAnsi="HelveticaNeueLT Std"/>
                <w:sz w:val="22"/>
                <w:szCs w:val="22"/>
              </w:rPr>
            </w:pPr>
            <w:r>
              <w:rPr>
                <w:rFonts w:ascii="HelveticaNeueLT Std" w:hAnsi="HelveticaNeueLT Std"/>
                <w:sz w:val="22"/>
                <w:szCs w:val="22"/>
              </w:rPr>
              <w:t>PO5</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F11B54" w:rsidRPr="00AF6C69" w:rsidRDefault="00E34776" w:rsidP="00F11B54">
            <w:pPr>
              <w:numPr>
                <w:ilvl w:val="0"/>
                <w:numId w:val="20"/>
              </w:numPr>
              <w:rPr>
                <w:rFonts w:ascii="Calibri" w:hAnsi="Calibri" w:cs="Arial"/>
                <w:bCs/>
              </w:rPr>
            </w:pPr>
            <w:r>
              <w:rPr>
                <w:rFonts w:ascii="Calibri" w:hAnsi="Calibri" w:cs="Arial"/>
                <w:bCs/>
              </w:rPr>
              <w:t>T</w:t>
            </w:r>
            <w:r w:rsidRPr="00AF6C69">
              <w:rPr>
                <w:rFonts w:ascii="Calibri" w:hAnsi="Calibri" w:cs="Arial"/>
              </w:rPr>
              <w:t xml:space="preserve">o lead and support the development of </w:t>
            </w:r>
            <w:r>
              <w:rPr>
                <w:rFonts w:ascii="Calibri" w:hAnsi="Calibri" w:cs="Arial"/>
              </w:rPr>
              <w:t>policy and strategy on a wide range of high profile, cross-cutting issues</w:t>
            </w:r>
            <w:r w:rsidRPr="00AF6C69">
              <w:rPr>
                <w:rFonts w:ascii="Calibri" w:hAnsi="Calibri" w:cs="Arial"/>
              </w:rPr>
              <w:t xml:space="preserve"> as directed by the team </w:t>
            </w:r>
            <w:r>
              <w:rPr>
                <w:rFonts w:ascii="Calibri" w:hAnsi="Calibri" w:cs="Arial"/>
              </w:rPr>
              <w:t>manager and in liaison with senior management.</w:t>
            </w:r>
          </w:p>
          <w:p w:rsidR="00F11B54" w:rsidRPr="00AF6C69" w:rsidRDefault="00F11B54" w:rsidP="00F11B54">
            <w:pPr>
              <w:rPr>
                <w:rFonts w:ascii="Calibri" w:hAnsi="Calibri" w:cs="Arial"/>
                <w:bCs/>
              </w:rPr>
            </w:pPr>
          </w:p>
          <w:p w:rsidR="00F11B54" w:rsidRPr="00AF6C69" w:rsidRDefault="00F11B54" w:rsidP="00F11B54">
            <w:pPr>
              <w:numPr>
                <w:ilvl w:val="0"/>
                <w:numId w:val="20"/>
              </w:numPr>
              <w:rPr>
                <w:rFonts w:ascii="Calibri" w:hAnsi="Calibri" w:cs="Arial"/>
                <w:bCs/>
              </w:rPr>
            </w:pPr>
            <w:r w:rsidRPr="00AF6C69">
              <w:rPr>
                <w:rFonts w:ascii="Calibri" w:hAnsi="Calibri" w:cs="Arial"/>
                <w:bCs/>
              </w:rPr>
              <w:t xml:space="preserve">Working with colleagues from legal and HR, provide support and advice to </w:t>
            </w:r>
            <w:r w:rsidR="009F0B6B">
              <w:rPr>
                <w:rFonts w:ascii="Calibri" w:hAnsi="Calibri" w:cs="Arial"/>
                <w:bCs/>
              </w:rPr>
              <w:t>senior management</w:t>
            </w:r>
            <w:r w:rsidRPr="00AF6C69">
              <w:rPr>
                <w:rFonts w:ascii="Calibri" w:hAnsi="Calibri" w:cs="Arial"/>
                <w:bCs/>
              </w:rPr>
              <w:t xml:space="preserve"> to ensure compliance with the Equalities</w:t>
            </w:r>
            <w:r w:rsidR="009F0B6B">
              <w:rPr>
                <w:rFonts w:ascii="Calibri" w:hAnsi="Calibri" w:cs="Arial"/>
                <w:bCs/>
              </w:rPr>
              <w:t xml:space="preserve"> Act 2010 and that as an organis</w:t>
            </w:r>
            <w:r w:rsidRPr="00AF6C69">
              <w:rPr>
                <w:rFonts w:ascii="Calibri" w:hAnsi="Calibri" w:cs="Arial"/>
                <w:bCs/>
              </w:rPr>
              <w:t>ation we deliver and are mindful of our corporate equalities objectives.</w:t>
            </w:r>
          </w:p>
          <w:p w:rsidR="00F11B54" w:rsidRPr="00AF6C69" w:rsidRDefault="00F11B54" w:rsidP="00F11B54">
            <w:pPr>
              <w:rPr>
                <w:rFonts w:ascii="Calibri" w:hAnsi="Calibri" w:cs="Arial"/>
                <w:bCs/>
              </w:rPr>
            </w:pPr>
          </w:p>
          <w:p w:rsidR="00AF528D" w:rsidRPr="00F11B54" w:rsidRDefault="00F11B54" w:rsidP="00EF6E11">
            <w:pPr>
              <w:numPr>
                <w:ilvl w:val="0"/>
                <w:numId w:val="20"/>
              </w:numPr>
              <w:rPr>
                <w:rFonts w:ascii="Calibri" w:hAnsi="Calibri" w:cs="Arial"/>
                <w:bCs/>
              </w:rPr>
            </w:pPr>
            <w:r w:rsidRPr="00AF6C69">
              <w:rPr>
                <w:rFonts w:ascii="Calibri" w:hAnsi="Calibri" w:cs="Arial"/>
                <w:bCs/>
              </w:rPr>
              <w:t xml:space="preserve">To support the delivery of a range of other projects from </w:t>
            </w:r>
            <w:r w:rsidR="00EF6E11">
              <w:rPr>
                <w:rFonts w:ascii="Calibri" w:hAnsi="Calibri" w:cs="Arial"/>
                <w:bCs/>
              </w:rPr>
              <w:t>the organisation’s</w:t>
            </w:r>
            <w:r w:rsidRPr="00AF6C69">
              <w:rPr>
                <w:rFonts w:ascii="Calibri" w:hAnsi="Calibri" w:cs="Arial"/>
                <w:bCs/>
              </w:rPr>
              <w:t xml:space="preserve"> work programme as allocated.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F11B54" w:rsidRPr="00AF6C69" w:rsidRDefault="00F11B54" w:rsidP="00F11B54">
            <w:pPr>
              <w:numPr>
                <w:ilvl w:val="0"/>
                <w:numId w:val="19"/>
              </w:numPr>
              <w:ind w:left="567" w:hanging="567"/>
              <w:rPr>
                <w:rFonts w:ascii="Calibri" w:hAnsi="Calibri" w:cs="Arial"/>
              </w:rPr>
            </w:pPr>
            <w:bookmarkStart w:id="0" w:name="OLE_LINK1"/>
            <w:bookmarkStart w:id="1" w:name="OLE_LINK2"/>
            <w:r w:rsidRPr="00AF6C69">
              <w:rPr>
                <w:rFonts w:ascii="Calibri" w:hAnsi="Calibri" w:cs="Arial"/>
              </w:rPr>
              <w:t>To</w:t>
            </w:r>
            <w:r w:rsidR="00E34776">
              <w:rPr>
                <w:rFonts w:ascii="Calibri" w:hAnsi="Calibri" w:cs="Arial"/>
              </w:rPr>
              <w:t xml:space="preserve"> develop innovative, evidence-based policy and strategy, working with senior colleagues from across the Council and partner organisations; and to make sure that it is deliverable within available resources</w:t>
            </w:r>
            <w:r w:rsidR="009F0B6B">
              <w:rPr>
                <w:rFonts w:ascii="Calibri" w:hAnsi="Calibri" w:cs="Arial"/>
              </w:rPr>
              <w:t xml:space="preserve">. </w:t>
            </w:r>
          </w:p>
          <w:p w:rsidR="00EF6E11" w:rsidRPr="00AF6C69" w:rsidRDefault="00EF6E11" w:rsidP="00EF6E11">
            <w:pPr>
              <w:rPr>
                <w:rFonts w:ascii="Calibri" w:hAnsi="Calibri" w:cs="Arial"/>
              </w:rPr>
            </w:pPr>
          </w:p>
          <w:p w:rsidR="00F11B54" w:rsidRPr="00AF6C69" w:rsidRDefault="00F11B54" w:rsidP="00F11B54">
            <w:pPr>
              <w:numPr>
                <w:ilvl w:val="0"/>
                <w:numId w:val="19"/>
              </w:numPr>
              <w:ind w:left="567" w:hanging="567"/>
              <w:rPr>
                <w:rFonts w:ascii="Calibri" w:hAnsi="Calibri" w:cs="Arial"/>
              </w:rPr>
            </w:pPr>
            <w:r w:rsidRPr="00AF6C69">
              <w:rPr>
                <w:rFonts w:ascii="Calibri" w:hAnsi="Calibri" w:cs="Arial"/>
              </w:rPr>
              <w:t xml:space="preserve">To develop innovative and creative ways in which to ensure customers are at the heart of </w:t>
            </w:r>
            <w:r w:rsidR="00EF6E11">
              <w:rPr>
                <w:rFonts w:ascii="Calibri" w:hAnsi="Calibri" w:cs="Arial"/>
              </w:rPr>
              <w:t xml:space="preserve">policy-making and of </w:t>
            </w:r>
            <w:r w:rsidRPr="00AF6C69">
              <w:rPr>
                <w:rFonts w:ascii="Calibri" w:hAnsi="Calibri" w:cs="Arial"/>
              </w:rPr>
              <w:t>everything the council delivers.</w:t>
            </w:r>
          </w:p>
          <w:p w:rsidR="00F11B54" w:rsidRPr="00EF6E11" w:rsidRDefault="00F11B54" w:rsidP="00EF6E11">
            <w:pPr>
              <w:rPr>
                <w:rFonts w:ascii="Calibri" w:hAnsi="Calibri" w:cs="Arial"/>
              </w:rPr>
            </w:pPr>
          </w:p>
          <w:p w:rsidR="006D6D30" w:rsidRDefault="006D6D30" w:rsidP="006D6D30">
            <w:pPr>
              <w:numPr>
                <w:ilvl w:val="0"/>
                <w:numId w:val="19"/>
              </w:numPr>
              <w:ind w:left="567" w:hanging="567"/>
              <w:rPr>
                <w:rFonts w:ascii="Calibri" w:hAnsi="Calibri" w:cs="Arial"/>
              </w:rPr>
            </w:pPr>
            <w:r>
              <w:rPr>
                <w:rFonts w:ascii="Calibri" w:hAnsi="Calibri" w:cs="Arial"/>
              </w:rPr>
              <w:t xml:space="preserve">To contribute to the development of policy-making capability across the organisation and to ensure that all policy is informed by a wide range of robust evidence, including customer insight. </w:t>
            </w:r>
          </w:p>
          <w:p w:rsidR="006D6D30" w:rsidRPr="00AF6C69" w:rsidRDefault="006D6D30" w:rsidP="006D6D30">
            <w:pPr>
              <w:rPr>
                <w:rFonts w:ascii="Calibri" w:hAnsi="Calibri" w:cs="Arial"/>
              </w:rPr>
            </w:pPr>
          </w:p>
          <w:p w:rsidR="00F11B54" w:rsidRDefault="00F11B54" w:rsidP="00F11B54">
            <w:pPr>
              <w:numPr>
                <w:ilvl w:val="0"/>
                <w:numId w:val="19"/>
              </w:numPr>
              <w:ind w:left="567" w:hanging="567"/>
              <w:rPr>
                <w:rFonts w:ascii="Calibri" w:hAnsi="Calibri" w:cs="Arial"/>
              </w:rPr>
            </w:pPr>
            <w:r w:rsidRPr="00AF6C69">
              <w:rPr>
                <w:rFonts w:ascii="Calibri" w:hAnsi="Calibri" w:cs="Arial"/>
              </w:rPr>
              <w:t xml:space="preserve">To provide advice and support to colleagues as appropriate, providing clear guidance and support to secure high quality outcomes for all projects for which the </w:t>
            </w:r>
            <w:r w:rsidR="00160062">
              <w:rPr>
                <w:rFonts w:ascii="Calibri" w:hAnsi="Calibri" w:cs="Arial"/>
              </w:rPr>
              <w:t>post</w:t>
            </w:r>
            <w:bookmarkStart w:id="2" w:name="_GoBack"/>
            <w:bookmarkEnd w:id="2"/>
            <w:r w:rsidR="00160062" w:rsidRPr="00AF6C69">
              <w:rPr>
                <w:rFonts w:ascii="Calibri" w:hAnsi="Calibri" w:cs="Arial"/>
              </w:rPr>
              <w:t>holder</w:t>
            </w:r>
            <w:r w:rsidRPr="00AF6C69">
              <w:rPr>
                <w:rFonts w:ascii="Calibri" w:hAnsi="Calibri" w:cs="Arial"/>
              </w:rPr>
              <w:t xml:space="preserve"> is responsible. Liaise effectively with the appropriate line manager(s) to ensure project delivery </w:t>
            </w:r>
            <w:r w:rsidR="00EF6E11">
              <w:rPr>
                <w:rFonts w:ascii="Calibri" w:hAnsi="Calibri" w:cs="Arial"/>
              </w:rPr>
              <w:t xml:space="preserve">is </w:t>
            </w:r>
            <w:r w:rsidRPr="00AF6C69">
              <w:rPr>
                <w:rFonts w:ascii="Calibri" w:hAnsi="Calibri" w:cs="Arial"/>
              </w:rPr>
              <w:t>to a high standard.</w:t>
            </w:r>
          </w:p>
          <w:p w:rsidR="00F11B54" w:rsidRPr="00AF6C69" w:rsidRDefault="00F11B54" w:rsidP="00F11B54">
            <w:pPr>
              <w:rPr>
                <w:rFonts w:ascii="Calibri" w:hAnsi="Calibri" w:cs="Arial"/>
              </w:rPr>
            </w:pPr>
          </w:p>
          <w:p w:rsidR="00F11B54" w:rsidRPr="00AF6C69" w:rsidRDefault="00F11B54" w:rsidP="00F11B54">
            <w:pPr>
              <w:numPr>
                <w:ilvl w:val="0"/>
                <w:numId w:val="19"/>
              </w:numPr>
              <w:ind w:left="567" w:hanging="567"/>
              <w:rPr>
                <w:rFonts w:ascii="Calibri" w:hAnsi="Calibri" w:cs="Arial"/>
              </w:rPr>
            </w:pPr>
            <w:r w:rsidRPr="00AF6C69">
              <w:rPr>
                <w:rFonts w:ascii="Calibri" w:hAnsi="Calibri" w:cs="Arial"/>
              </w:rPr>
              <w:t>Keep an up to date understanding and knowledge about key relevant legislation and associated statutory requirements, including equalities legislation, ensuring that this understanding is central to strategy and policy development.</w:t>
            </w:r>
          </w:p>
          <w:p w:rsidR="00F11B54" w:rsidRPr="00AF6C69" w:rsidRDefault="00F11B54" w:rsidP="00F11B54">
            <w:pPr>
              <w:rPr>
                <w:rFonts w:ascii="Calibri" w:hAnsi="Calibri" w:cs="Arial"/>
              </w:rPr>
            </w:pPr>
          </w:p>
          <w:p w:rsidR="00F11B54" w:rsidRPr="00AF6C69" w:rsidRDefault="00F11B54" w:rsidP="00F11B54">
            <w:pPr>
              <w:numPr>
                <w:ilvl w:val="0"/>
                <w:numId w:val="19"/>
              </w:numPr>
              <w:ind w:left="567" w:hanging="567"/>
              <w:rPr>
                <w:rFonts w:ascii="Calibri" w:hAnsi="Calibri" w:cs="Arial"/>
              </w:rPr>
            </w:pPr>
            <w:r w:rsidRPr="00AF6C69">
              <w:rPr>
                <w:rFonts w:ascii="Calibri" w:hAnsi="Calibri" w:cs="Arial"/>
              </w:rPr>
              <w:t>To act as a key contact for stakeholders and partners, advising and supporting them in relation</w:t>
            </w:r>
            <w:r w:rsidR="00EF6E11">
              <w:rPr>
                <w:rFonts w:ascii="Calibri" w:hAnsi="Calibri" w:cs="Arial"/>
              </w:rPr>
              <w:t xml:space="preserve"> to the changing policy context and developing strong, trusting relationships with senior colleagues and Cabinet Members. </w:t>
            </w:r>
          </w:p>
          <w:p w:rsidR="00F11B54" w:rsidRPr="00AF6C69" w:rsidRDefault="00F11B54" w:rsidP="00F11B54">
            <w:pPr>
              <w:rPr>
                <w:rFonts w:ascii="Calibri" w:hAnsi="Calibri" w:cs="Arial"/>
              </w:rPr>
            </w:pPr>
          </w:p>
          <w:p w:rsidR="00F11B54" w:rsidRPr="00AF6C69" w:rsidRDefault="00F11B54" w:rsidP="00F11B54">
            <w:pPr>
              <w:numPr>
                <w:ilvl w:val="0"/>
                <w:numId w:val="19"/>
              </w:numPr>
              <w:ind w:left="567" w:hanging="567"/>
              <w:rPr>
                <w:rFonts w:ascii="Calibri" w:hAnsi="Calibri" w:cs="Arial"/>
              </w:rPr>
            </w:pPr>
            <w:r w:rsidRPr="00AF6C69">
              <w:rPr>
                <w:rFonts w:ascii="Calibri" w:hAnsi="Calibri" w:cs="Arial"/>
              </w:rPr>
              <w:t>As directed by the team manager, develop strategies for the transformation of Council; making connections across sectors and identifying innovative solutions to complex problems faced by the public sector.</w:t>
            </w:r>
          </w:p>
          <w:p w:rsidR="00F11B54" w:rsidRPr="00AF6C69" w:rsidRDefault="00F11B54" w:rsidP="00F11B54">
            <w:pPr>
              <w:rPr>
                <w:rFonts w:ascii="Calibri" w:hAnsi="Calibri" w:cs="Arial"/>
              </w:rPr>
            </w:pPr>
          </w:p>
          <w:p w:rsidR="00F11B54" w:rsidRPr="00AF6C69" w:rsidRDefault="00F11B54" w:rsidP="00F11B54">
            <w:pPr>
              <w:numPr>
                <w:ilvl w:val="0"/>
                <w:numId w:val="19"/>
              </w:numPr>
              <w:ind w:left="567" w:hanging="567"/>
              <w:rPr>
                <w:rFonts w:ascii="Calibri" w:hAnsi="Calibri" w:cs="Arial"/>
              </w:rPr>
            </w:pPr>
            <w:r w:rsidRPr="00AF6C69">
              <w:rPr>
                <w:rFonts w:ascii="Calibri" w:hAnsi="Calibri" w:cs="Arial"/>
              </w:rPr>
              <w:t>To ensure that all work is undertaken with understanding, knowledge and application of the partnership and Council’s equa</w:t>
            </w:r>
            <w:r w:rsidR="006D6D30">
              <w:rPr>
                <w:rFonts w:ascii="Calibri" w:hAnsi="Calibri" w:cs="Arial"/>
              </w:rPr>
              <w:t xml:space="preserve">lities policies and aspirations and to make sure that equalities considerations are fully embedded within policy development from the start. </w:t>
            </w:r>
          </w:p>
          <w:bookmarkEnd w:id="0"/>
          <w:bookmarkEnd w:id="1"/>
          <w:p w:rsidR="00F11B54" w:rsidRPr="00AF6C69" w:rsidRDefault="00F11B54" w:rsidP="00F11B54">
            <w:pPr>
              <w:tabs>
                <w:tab w:val="num" w:pos="567"/>
              </w:tabs>
              <w:ind w:left="567" w:hanging="567"/>
              <w:rPr>
                <w:rFonts w:ascii="Calibri" w:hAnsi="Calibri" w:cs="Arial"/>
              </w:rPr>
            </w:pPr>
          </w:p>
          <w:p w:rsidR="00F11B54" w:rsidRPr="00AF6C69" w:rsidRDefault="00F11B54" w:rsidP="00F11B54">
            <w:pPr>
              <w:numPr>
                <w:ilvl w:val="0"/>
                <w:numId w:val="18"/>
              </w:numPr>
              <w:tabs>
                <w:tab w:val="clear" w:pos="720"/>
                <w:tab w:val="num" w:pos="567"/>
              </w:tabs>
              <w:ind w:left="567" w:hanging="567"/>
              <w:rPr>
                <w:rFonts w:ascii="Calibri" w:hAnsi="Calibri" w:cs="Arial"/>
              </w:rPr>
            </w:pPr>
            <w:r w:rsidRPr="00AF6C69">
              <w:rPr>
                <w:rFonts w:ascii="Calibri" w:hAnsi="Calibri" w:cs="Arial"/>
              </w:rPr>
              <w:t>Maintain a good working knowledge of the Council’s functions and processes and keep up to date with changes.</w:t>
            </w:r>
          </w:p>
          <w:p w:rsidR="00F11B54" w:rsidRPr="00AF6C69" w:rsidRDefault="00F11B54" w:rsidP="00F11B54">
            <w:pPr>
              <w:tabs>
                <w:tab w:val="num" w:pos="567"/>
              </w:tabs>
              <w:ind w:left="567" w:hanging="567"/>
              <w:rPr>
                <w:rFonts w:ascii="Calibri" w:hAnsi="Calibri" w:cs="Arial"/>
              </w:rPr>
            </w:pPr>
          </w:p>
          <w:p w:rsidR="00F11B54" w:rsidRPr="00AF6C69" w:rsidRDefault="00F11B54" w:rsidP="00F11B54">
            <w:pPr>
              <w:numPr>
                <w:ilvl w:val="0"/>
                <w:numId w:val="18"/>
              </w:numPr>
              <w:tabs>
                <w:tab w:val="clear" w:pos="720"/>
                <w:tab w:val="num" w:pos="567"/>
              </w:tabs>
              <w:ind w:left="567" w:hanging="567"/>
              <w:rPr>
                <w:rFonts w:ascii="Calibri" w:hAnsi="Calibri" w:cs="Arial"/>
              </w:rPr>
            </w:pPr>
            <w:r w:rsidRPr="00AF6C69">
              <w:rPr>
                <w:rFonts w:ascii="Calibri" w:hAnsi="Calibri" w:cs="Arial"/>
              </w:rPr>
              <w:t>Maintain a safe and healthy working environment and ensure that the Council’s policies in this area are adhered to.</w:t>
            </w:r>
          </w:p>
          <w:p w:rsidR="00F11B54" w:rsidRPr="00AF6C69" w:rsidRDefault="00F11B54" w:rsidP="00F11B54">
            <w:pPr>
              <w:tabs>
                <w:tab w:val="num" w:pos="567"/>
              </w:tabs>
              <w:rPr>
                <w:rFonts w:ascii="Calibri" w:hAnsi="Calibri" w:cs="Arial"/>
              </w:rPr>
            </w:pPr>
          </w:p>
          <w:p w:rsidR="00F11B54" w:rsidRPr="00AF6C69" w:rsidRDefault="00F11B54" w:rsidP="00F11B54">
            <w:pPr>
              <w:numPr>
                <w:ilvl w:val="0"/>
                <w:numId w:val="18"/>
              </w:numPr>
              <w:tabs>
                <w:tab w:val="clear" w:pos="720"/>
                <w:tab w:val="num" w:pos="567"/>
              </w:tabs>
              <w:ind w:left="567" w:hanging="567"/>
              <w:rPr>
                <w:rFonts w:ascii="Calibri" w:hAnsi="Calibri" w:cs="Arial"/>
              </w:rPr>
            </w:pPr>
            <w:r w:rsidRPr="00AF6C69">
              <w:rPr>
                <w:rFonts w:ascii="Calibri" w:hAnsi="Calibri" w:cs="Arial"/>
              </w:rPr>
              <w:t>Perform all duties with due regard to political sensitivity, tact and diplomacy, and maintain confidentiality at all times.</w:t>
            </w:r>
          </w:p>
          <w:p w:rsidR="00F11B54" w:rsidRPr="00AF6C69" w:rsidRDefault="00F11B54" w:rsidP="00F11B54">
            <w:pPr>
              <w:tabs>
                <w:tab w:val="num" w:pos="567"/>
              </w:tabs>
              <w:ind w:left="567" w:hanging="567"/>
              <w:rPr>
                <w:rFonts w:ascii="Calibri" w:hAnsi="Calibri" w:cs="Arial"/>
              </w:rPr>
            </w:pPr>
          </w:p>
          <w:p w:rsidR="002B4102" w:rsidRPr="00F11B54" w:rsidRDefault="00F11B54" w:rsidP="00F11B54">
            <w:pPr>
              <w:numPr>
                <w:ilvl w:val="0"/>
                <w:numId w:val="18"/>
              </w:numPr>
              <w:tabs>
                <w:tab w:val="clear" w:pos="720"/>
                <w:tab w:val="num" w:pos="567"/>
              </w:tabs>
              <w:ind w:left="567" w:hanging="567"/>
              <w:rPr>
                <w:rFonts w:ascii="Calibri" w:hAnsi="Calibri" w:cs="Arial"/>
              </w:rPr>
            </w:pPr>
            <w:r w:rsidRPr="00AF6C69">
              <w:rPr>
                <w:rFonts w:ascii="Calibri" w:hAnsi="Calibri" w:cs="Arial"/>
              </w:rPr>
              <w:t>Undertake any other temporary duties consistent with the basic duties and/or objectives of the post.</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F11B54" w:rsidRPr="00AF6C69" w:rsidRDefault="00F11B54" w:rsidP="00F11B54">
            <w:pPr>
              <w:rPr>
                <w:rFonts w:ascii="Calibri" w:hAnsi="Calibri" w:cs="Arial"/>
                <w:b/>
              </w:rPr>
            </w:pPr>
            <w:r w:rsidRPr="00AF6C69">
              <w:rPr>
                <w:rFonts w:ascii="Calibri" w:hAnsi="Calibri" w:cs="Arial"/>
                <w:b/>
              </w:rPr>
              <w:t>Abilities/Experiences</w:t>
            </w:r>
          </w:p>
          <w:p w:rsidR="00F11B54" w:rsidRPr="00AF6C69" w:rsidRDefault="00F11B54" w:rsidP="00F11B54">
            <w:pPr>
              <w:numPr>
                <w:ilvl w:val="0"/>
                <w:numId w:val="14"/>
              </w:numPr>
              <w:tabs>
                <w:tab w:val="clear" w:pos="360"/>
              </w:tabs>
              <w:ind w:left="426" w:hanging="426"/>
              <w:rPr>
                <w:rFonts w:ascii="Calibri" w:hAnsi="Calibri" w:cs="Arial"/>
              </w:rPr>
            </w:pPr>
            <w:r w:rsidRPr="00AF6C69">
              <w:rPr>
                <w:rFonts w:ascii="Calibri" w:hAnsi="Calibri" w:cs="Arial"/>
              </w:rPr>
              <w:t xml:space="preserve">Experience of working directly with senior </w:t>
            </w:r>
            <w:r w:rsidR="00FD1462">
              <w:rPr>
                <w:rFonts w:ascii="Calibri" w:hAnsi="Calibri" w:cs="Arial"/>
              </w:rPr>
              <w:t>management</w:t>
            </w:r>
            <w:r w:rsidR="00FD1462" w:rsidRPr="00AF6C69">
              <w:rPr>
                <w:rFonts w:ascii="Calibri" w:hAnsi="Calibri" w:cs="Arial"/>
              </w:rPr>
              <w:t xml:space="preserve"> </w:t>
            </w:r>
            <w:r w:rsidRPr="00AF6C69">
              <w:rPr>
                <w:rFonts w:ascii="Calibri" w:hAnsi="Calibri" w:cs="Arial"/>
              </w:rPr>
              <w:t>in a complex, politically-led environment.</w:t>
            </w:r>
          </w:p>
          <w:p w:rsidR="00F11B54" w:rsidRPr="00AF6C69" w:rsidRDefault="00F11B54" w:rsidP="00F11B54">
            <w:pPr>
              <w:rPr>
                <w:rFonts w:ascii="Calibri" w:hAnsi="Calibri" w:cs="Arial"/>
              </w:rPr>
            </w:pPr>
          </w:p>
          <w:p w:rsidR="00F11B54" w:rsidRPr="00AF6C69" w:rsidRDefault="00F11B54" w:rsidP="00F11B54">
            <w:pPr>
              <w:numPr>
                <w:ilvl w:val="0"/>
                <w:numId w:val="15"/>
              </w:numPr>
              <w:rPr>
                <w:rFonts w:ascii="Calibri" w:hAnsi="Calibri" w:cs="Arial"/>
              </w:rPr>
            </w:pPr>
            <w:r w:rsidRPr="00AF6C69">
              <w:rPr>
                <w:rFonts w:ascii="Calibri" w:hAnsi="Calibri" w:cs="Arial"/>
              </w:rPr>
              <w:t>Ability to prioritise and manage own workload in a busy environment and use initiative.</w:t>
            </w:r>
          </w:p>
          <w:p w:rsidR="00F11B54" w:rsidRPr="00AF6C69" w:rsidRDefault="00F11B54" w:rsidP="00F11B54">
            <w:pPr>
              <w:rPr>
                <w:rFonts w:ascii="Calibri" w:hAnsi="Calibri" w:cs="Arial"/>
              </w:rPr>
            </w:pPr>
          </w:p>
          <w:p w:rsidR="00F11B54" w:rsidRPr="00F11B54" w:rsidRDefault="00F11B54" w:rsidP="00F11B54">
            <w:pPr>
              <w:pStyle w:val="CommentText"/>
              <w:numPr>
                <w:ilvl w:val="0"/>
                <w:numId w:val="15"/>
              </w:numPr>
              <w:rPr>
                <w:rFonts w:ascii="Calibri" w:hAnsi="Calibri" w:cs="Arial"/>
                <w:sz w:val="24"/>
                <w:szCs w:val="24"/>
              </w:rPr>
            </w:pPr>
            <w:r w:rsidRPr="00F11B54">
              <w:rPr>
                <w:rFonts w:ascii="Calibri" w:hAnsi="Calibri" w:cs="Arial"/>
                <w:sz w:val="24"/>
                <w:szCs w:val="24"/>
              </w:rPr>
              <w:t>Demonstrable experience of research and analysis, project management, and policy br</w:t>
            </w:r>
            <w:r w:rsidR="00FD1462">
              <w:rPr>
                <w:rFonts w:ascii="Calibri" w:hAnsi="Calibri" w:cs="Arial"/>
                <w:sz w:val="24"/>
                <w:szCs w:val="24"/>
              </w:rPr>
              <w:t xml:space="preserve">iefings in either the public, </w:t>
            </w:r>
            <w:r w:rsidRPr="00F11B54">
              <w:rPr>
                <w:rFonts w:ascii="Calibri" w:hAnsi="Calibri" w:cs="Arial"/>
                <w:sz w:val="24"/>
                <w:szCs w:val="24"/>
              </w:rPr>
              <w:t>private</w:t>
            </w:r>
            <w:r w:rsidR="00FD1462">
              <w:rPr>
                <w:rFonts w:ascii="Calibri" w:hAnsi="Calibri" w:cs="Arial"/>
                <w:sz w:val="24"/>
                <w:szCs w:val="24"/>
              </w:rPr>
              <w:t xml:space="preserve"> or voluntary</w:t>
            </w:r>
            <w:r w:rsidRPr="00F11B54">
              <w:rPr>
                <w:rFonts w:ascii="Calibri" w:hAnsi="Calibri" w:cs="Arial"/>
                <w:sz w:val="24"/>
                <w:szCs w:val="24"/>
              </w:rPr>
              <w:t xml:space="preserve"> sector.</w:t>
            </w:r>
          </w:p>
          <w:p w:rsidR="00F11B54" w:rsidRPr="00AF6C69" w:rsidRDefault="00F11B54" w:rsidP="00F11B54">
            <w:pPr>
              <w:pStyle w:val="CommentText"/>
              <w:rPr>
                <w:rFonts w:ascii="Calibri" w:hAnsi="Calibri" w:cs="Arial"/>
                <w:sz w:val="22"/>
                <w:szCs w:val="22"/>
              </w:rPr>
            </w:pPr>
          </w:p>
          <w:p w:rsidR="00F11B54" w:rsidRPr="00AF6C69" w:rsidRDefault="00FD1462" w:rsidP="00F11B54">
            <w:pPr>
              <w:numPr>
                <w:ilvl w:val="0"/>
                <w:numId w:val="15"/>
              </w:numPr>
              <w:rPr>
                <w:rFonts w:ascii="Calibri" w:hAnsi="Calibri" w:cs="Arial"/>
              </w:rPr>
            </w:pPr>
            <w:r>
              <w:rPr>
                <w:rFonts w:ascii="Calibri" w:hAnsi="Calibri" w:cs="Arial"/>
              </w:rPr>
              <w:t>Experience working directly with elected politicians</w:t>
            </w:r>
            <w:r w:rsidR="00F11B54" w:rsidRPr="00AF6C69">
              <w:rPr>
                <w:rFonts w:ascii="Calibri" w:hAnsi="Calibri" w:cs="Arial"/>
              </w:rPr>
              <w:t>.</w:t>
            </w:r>
          </w:p>
          <w:p w:rsidR="00F11B54" w:rsidRPr="00AF6C69" w:rsidRDefault="00F11B54" w:rsidP="00F11B54">
            <w:pPr>
              <w:pStyle w:val="ListParagraph"/>
              <w:rPr>
                <w:rFonts w:ascii="Calibri" w:hAnsi="Calibri" w:cs="Arial"/>
              </w:rPr>
            </w:pPr>
          </w:p>
          <w:p w:rsidR="00F11B54" w:rsidRDefault="00F11B54" w:rsidP="00F11B54">
            <w:pPr>
              <w:numPr>
                <w:ilvl w:val="0"/>
                <w:numId w:val="15"/>
              </w:numPr>
              <w:rPr>
                <w:rFonts w:ascii="Calibri" w:hAnsi="Calibri" w:cs="Arial"/>
              </w:rPr>
            </w:pPr>
            <w:r w:rsidRPr="00AF6C69">
              <w:rPr>
                <w:rFonts w:ascii="Calibri" w:hAnsi="Calibri" w:cs="Arial"/>
              </w:rPr>
              <w:t>Understanding how to carry out data collection, research and analysis, and using this to inform project management.</w:t>
            </w:r>
          </w:p>
          <w:p w:rsidR="00F11B54" w:rsidRDefault="00F11B54" w:rsidP="00F11B54">
            <w:pPr>
              <w:pStyle w:val="ListParagraph"/>
              <w:rPr>
                <w:rFonts w:ascii="Calibri" w:hAnsi="Calibri" w:cs="Arial"/>
              </w:rPr>
            </w:pPr>
          </w:p>
          <w:p w:rsidR="00F11B54" w:rsidRDefault="00F11B54" w:rsidP="00F11B54">
            <w:pPr>
              <w:numPr>
                <w:ilvl w:val="0"/>
                <w:numId w:val="15"/>
              </w:numPr>
              <w:rPr>
                <w:rFonts w:ascii="Calibri" w:hAnsi="Calibri" w:cs="Arial"/>
              </w:rPr>
            </w:pPr>
            <w:r w:rsidRPr="00F11B54">
              <w:rPr>
                <w:rFonts w:ascii="Calibri" w:hAnsi="Calibri" w:cs="Arial"/>
              </w:rPr>
              <w:t>Project management experience</w:t>
            </w:r>
            <w:r>
              <w:rPr>
                <w:rFonts w:ascii="Calibri" w:hAnsi="Calibri" w:cs="Arial"/>
              </w:rPr>
              <w:t>.</w:t>
            </w:r>
          </w:p>
          <w:p w:rsidR="00F11B54" w:rsidRPr="00F11B54" w:rsidRDefault="00F11B54" w:rsidP="00F11B54">
            <w:pPr>
              <w:rPr>
                <w:rFonts w:ascii="Calibri" w:hAnsi="Calibri" w:cs="Arial"/>
              </w:rPr>
            </w:pPr>
          </w:p>
          <w:p w:rsidR="00F11B54" w:rsidRPr="00AF6C69" w:rsidRDefault="00F11B54" w:rsidP="00F11B54">
            <w:pPr>
              <w:rPr>
                <w:rFonts w:ascii="Calibri" w:hAnsi="Calibri" w:cs="Arial"/>
                <w:b/>
              </w:rPr>
            </w:pPr>
            <w:r w:rsidRPr="00AF6C69">
              <w:rPr>
                <w:rFonts w:ascii="Calibri" w:hAnsi="Calibri" w:cs="Arial"/>
                <w:b/>
              </w:rPr>
              <w:t>Qualifications (only if applicable)</w:t>
            </w:r>
          </w:p>
          <w:p w:rsidR="00F11B54" w:rsidRPr="00AF6C69" w:rsidRDefault="00F11B54" w:rsidP="00F11B54">
            <w:pPr>
              <w:numPr>
                <w:ilvl w:val="0"/>
                <w:numId w:val="17"/>
              </w:numPr>
              <w:ind w:left="360"/>
              <w:rPr>
                <w:rFonts w:ascii="Calibri" w:hAnsi="Calibri" w:cs="Arial"/>
              </w:rPr>
            </w:pPr>
            <w:r w:rsidRPr="00AF6C69">
              <w:rPr>
                <w:rFonts w:ascii="Calibri" w:hAnsi="Calibri" w:cs="Arial"/>
              </w:rPr>
              <w:t xml:space="preserve">Educated to degree level. </w:t>
            </w:r>
          </w:p>
          <w:p w:rsidR="00F11B54" w:rsidRPr="00AF6C69" w:rsidRDefault="00F11B54" w:rsidP="00F11B54">
            <w:pPr>
              <w:rPr>
                <w:rFonts w:ascii="Calibri" w:hAnsi="Calibri" w:cs="Arial"/>
              </w:rPr>
            </w:pPr>
          </w:p>
          <w:p w:rsidR="00F11B54" w:rsidRPr="00AF6C69" w:rsidRDefault="00F11B54" w:rsidP="00F11B54">
            <w:pPr>
              <w:numPr>
                <w:ilvl w:val="0"/>
                <w:numId w:val="17"/>
              </w:numPr>
              <w:ind w:left="360"/>
              <w:rPr>
                <w:rFonts w:ascii="Calibri" w:hAnsi="Calibri" w:cs="Arial"/>
              </w:rPr>
            </w:pPr>
            <w:r w:rsidRPr="00AF6C69">
              <w:rPr>
                <w:rFonts w:ascii="Calibri" w:hAnsi="Calibri" w:cs="Arial"/>
              </w:rPr>
              <w:t>Project management qualification</w:t>
            </w:r>
          </w:p>
          <w:p w:rsidR="00F11B54" w:rsidRPr="00AF6C69" w:rsidRDefault="00F11B54" w:rsidP="00F11B54">
            <w:pPr>
              <w:rPr>
                <w:rFonts w:ascii="Calibri" w:hAnsi="Calibri" w:cs="Arial"/>
                <w:b/>
              </w:rPr>
            </w:pPr>
          </w:p>
          <w:p w:rsidR="00F11B54" w:rsidRPr="00AF6C69" w:rsidRDefault="00F11B54" w:rsidP="00F11B54">
            <w:pPr>
              <w:rPr>
                <w:rFonts w:ascii="Calibri" w:hAnsi="Calibri" w:cs="Arial"/>
                <w:b/>
              </w:rPr>
            </w:pPr>
            <w:r w:rsidRPr="00AF6C69">
              <w:rPr>
                <w:rFonts w:ascii="Calibri" w:hAnsi="Calibri" w:cs="Arial"/>
                <w:b/>
              </w:rPr>
              <w:t>Knowledge/Skills</w:t>
            </w:r>
          </w:p>
          <w:p w:rsidR="00F11B54" w:rsidRPr="00AF6C69" w:rsidRDefault="00F11B54" w:rsidP="00F11B54">
            <w:pPr>
              <w:numPr>
                <w:ilvl w:val="0"/>
                <w:numId w:val="14"/>
              </w:numPr>
              <w:tabs>
                <w:tab w:val="clear" w:pos="360"/>
              </w:tabs>
              <w:rPr>
                <w:rFonts w:ascii="Calibri" w:hAnsi="Calibri" w:cs="Arial"/>
              </w:rPr>
            </w:pPr>
            <w:r w:rsidRPr="00AF6C69">
              <w:rPr>
                <w:rFonts w:ascii="Calibri" w:hAnsi="Calibri" w:cs="Arial"/>
              </w:rPr>
              <w:t xml:space="preserve">Knowledge of </w:t>
            </w:r>
            <w:r w:rsidR="00FD1462">
              <w:rPr>
                <w:rFonts w:ascii="Calibri" w:hAnsi="Calibri" w:cs="Arial"/>
              </w:rPr>
              <w:t>the main issues impacting</w:t>
            </w:r>
            <w:r w:rsidR="00C2794F">
              <w:rPr>
                <w:rFonts w:ascii="Calibri" w:hAnsi="Calibri" w:cs="Arial"/>
              </w:rPr>
              <w:t xml:space="preserve"> on</w:t>
            </w:r>
            <w:r w:rsidR="00FD1462">
              <w:rPr>
                <w:rFonts w:ascii="Calibri" w:hAnsi="Calibri" w:cs="Arial"/>
              </w:rPr>
              <w:t xml:space="preserve"> </w:t>
            </w:r>
            <w:r w:rsidRPr="00AF6C69">
              <w:rPr>
                <w:rFonts w:ascii="Calibri" w:hAnsi="Calibri" w:cs="Arial"/>
              </w:rPr>
              <w:t>local government</w:t>
            </w:r>
            <w:r w:rsidR="00FD1462">
              <w:rPr>
                <w:rFonts w:ascii="Calibri" w:hAnsi="Calibri" w:cs="Arial"/>
              </w:rPr>
              <w:t>.</w:t>
            </w:r>
          </w:p>
          <w:p w:rsidR="00F11B54" w:rsidRPr="00AF6C69" w:rsidRDefault="00F11B54" w:rsidP="00F11B54">
            <w:pPr>
              <w:rPr>
                <w:rFonts w:ascii="Calibri" w:hAnsi="Calibri" w:cs="Arial"/>
              </w:rPr>
            </w:pPr>
          </w:p>
          <w:p w:rsidR="00F11B54" w:rsidRPr="00AF6C69" w:rsidRDefault="00F11B54" w:rsidP="00F11B54">
            <w:pPr>
              <w:numPr>
                <w:ilvl w:val="0"/>
                <w:numId w:val="14"/>
              </w:numPr>
              <w:tabs>
                <w:tab w:val="clear" w:pos="360"/>
              </w:tabs>
              <w:rPr>
                <w:rFonts w:ascii="Calibri" w:hAnsi="Calibri" w:cs="Arial"/>
              </w:rPr>
            </w:pPr>
            <w:r w:rsidRPr="00AF6C69">
              <w:rPr>
                <w:rFonts w:ascii="Calibri" w:hAnsi="Calibri" w:cs="Arial"/>
              </w:rPr>
              <w:t>A demonstrable ability to think creatively, network and develop strong working relationships both internally and externally.</w:t>
            </w:r>
          </w:p>
          <w:p w:rsidR="00F11B54" w:rsidRPr="00AF6C69" w:rsidRDefault="00F11B54" w:rsidP="00F11B54">
            <w:pPr>
              <w:pStyle w:val="Style1"/>
              <w:numPr>
                <w:ilvl w:val="0"/>
                <w:numId w:val="0"/>
              </w:numPr>
              <w:rPr>
                <w:rFonts w:ascii="Calibri" w:hAnsi="Calibri" w:cs="Arial"/>
                <w:sz w:val="22"/>
                <w:szCs w:val="22"/>
              </w:rPr>
            </w:pPr>
          </w:p>
          <w:p w:rsidR="00F11B54" w:rsidRPr="00F11B54" w:rsidRDefault="00F11B54" w:rsidP="00F11B54">
            <w:pPr>
              <w:pStyle w:val="Style1"/>
              <w:numPr>
                <w:ilvl w:val="0"/>
                <w:numId w:val="16"/>
              </w:numPr>
              <w:rPr>
                <w:rFonts w:ascii="Calibri" w:hAnsi="Calibri" w:cs="Arial"/>
                <w:szCs w:val="24"/>
              </w:rPr>
            </w:pPr>
            <w:r w:rsidRPr="00F11B54">
              <w:rPr>
                <w:rFonts w:ascii="Calibri" w:hAnsi="Calibri" w:cs="Arial"/>
                <w:szCs w:val="24"/>
              </w:rPr>
              <w:t>Excellent written and verbal skills</w:t>
            </w:r>
            <w:r>
              <w:rPr>
                <w:rFonts w:ascii="Calibri" w:hAnsi="Calibri" w:cs="Arial"/>
                <w:szCs w:val="24"/>
              </w:rPr>
              <w:t>,</w:t>
            </w:r>
            <w:r w:rsidRPr="00F11B54">
              <w:rPr>
                <w:rFonts w:ascii="Calibri" w:hAnsi="Calibri" w:cs="Arial"/>
                <w:szCs w:val="24"/>
              </w:rPr>
              <w:t xml:space="preserve"> able to draft correspondence and deal with matters in a sensitive manner.</w:t>
            </w:r>
          </w:p>
          <w:p w:rsidR="00F11B54" w:rsidRPr="00AF6C69" w:rsidRDefault="00F11B54" w:rsidP="00F11B54">
            <w:pPr>
              <w:pStyle w:val="ListParagraph"/>
              <w:ind w:left="0"/>
              <w:rPr>
                <w:rFonts w:ascii="Calibri" w:hAnsi="Calibri" w:cs="Arial"/>
              </w:rPr>
            </w:pPr>
          </w:p>
          <w:p w:rsidR="00F11B54" w:rsidRPr="00F11B54" w:rsidRDefault="00F11B54" w:rsidP="00F11B54">
            <w:pPr>
              <w:pStyle w:val="Style1"/>
              <w:numPr>
                <w:ilvl w:val="0"/>
                <w:numId w:val="16"/>
              </w:numPr>
              <w:rPr>
                <w:rFonts w:ascii="Calibri" w:hAnsi="Calibri" w:cs="Arial"/>
                <w:szCs w:val="24"/>
              </w:rPr>
            </w:pPr>
            <w:r w:rsidRPr="00F11B54">
              <w:rPr>
                <w:rFonts w:ascii="Calibri" w:hAnsi="Calibri" w:cs="Arial"/>
                <w:szCs w:val="24"/>
              </w:rPr>
              <w:t>Knowledge and experience of project planning.</w:t>
            </w:r>
          </w:p>
          <w:p w:rsidR="00F11B54" w:rsidRPr="00AF6C69" w:rsidRDefault="00F11B54" w:rsidP="00F11B54">
            <w:pPr>
              <w:pStyle w:val="ListParagraph"/>
              <w:rPr>
                <w:rFonts w:ascii="Calibri" w:hAnsi="Calibri" w:cs="Arial"/>
              </w:rPr>
            </w:pPr>
          </w:p>
          <w:p w:rsidR="00F11B54" w:rsidRPr="00F11B54" w:rsidRDefault="00F11B54" w:rsidP="00F11B54">
            <w:pPr>
              <w:pStyle w:val="Style1"/>
              <w:numPr>
                <w:ilvl w:val="0"/>
                <w:numId w:val="16"/>
              </w:numPr>
              <w:rPr>
                <w:rFonts w:ascii="Calibri" w:hAnsi="Calibri" w:cs="Arial"/>
                <w:szCs w:val="24"/>
              </w:rPr>
            </w:pPr>
            <w:r w:rsidRPr="00F11B54">
              <w:rPr>
                <w:rFonts w:ascii="Calibri" w:hAnsi="Calibri" w:cs="Arial"/>
                <w:szCs w:val="24"/>
              </w:rPr>
              <w:t>Knowledge of qualitative and quantitative research methods.</w:t>
            </w:r>
          </w:p>
          <w:p w:rsidR="00AF528D" w:rsidRPr="00ED280B" w:rsidRDefault="00AF528D" w:rsidP="00F11B54">
            <w:pPr>
              <w:rPr>
                <w:rFonts w:ascii="HelveticaNeueLT Std" w:hAnsi="HelveticaNeueLT Std"/>
                <w:sz w:val="22"/>
                <w:szCs w:val="22"/>
              </w:rPr>
            </w:pPr>
          </w:p>
        </w:tc>
        <w:tc>
          <w:tcPr>
            <w:tcW w:w="1524" w:type="dxa"/>
          </w:tcPr>
          <w:p w:rsidR="00AF528D" w:rsidRPr="00F11B54" w:rsidRDefault="00AF528D" w:rsidP="001D0FA9">
            <w:pPr>
              <w:rPr>
                <w:rFonts w:ascii="Calibri" w:hAnsi="Calibri" w:cs="Arial"/>
                <w:sz w:val="22"/>
                <w:szCs w:val="22"/>
              </w:rPr>
            </w:pPr>
          </w:p>
          <w:p w:rsidR="00AF528D" w:rsidRPr="00F11B54" w:rsidRDefault="00AF528D" w:rsidP="001D0FA9">
            <w:pPr>
              <w:rPr>
                <w:rFonts w:ascii="Calibri" w:hAnsi="Calibri" w:cs="Arial"/>
                <w:sz w:val="22"/>
                <w:szCs w:val="22"/>
              </w:rPr>
            </w:pPr>
          </w:p>
          <w:p w:rsidR="00AF528D"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D1462" w:rsidP="001D0FA9">
            <w:pPr>
              <w:rPr>
                <w:rFonts w:ascii="Calibri" w:hAnsi="Calibri" w:cs="Arial"/>
                <w:sz w:val="22"/>
                <w:szCs w:val="22"/>
              </w:rPr>
            </w:pPr>
            <w:r>
              <w:rPr>
                <w:rFonts w:ascii="Calibri" w:hAnsi="Calibri" w:cs="Arial"/>
                <w:sz w:val="22"/>
                <w:szCs w:val="22"/>
              </w:rPr>
              <w:t>Desirable</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Desirable</w:t>
            </w:r>
          </w:p>
          <w:p w:rsidR="00F11B54" w:rsidRPr="00F11B54" w:rsidRDefault="00F11B54" w:rsidP="001D0FA9">
            <w:pPr>
              <w:rPr>
                <w:rFonts w:ascii="Calibri" w:hAnsi="Calibri" w:cs="Arial"/>
                <w:sz w:val="22"/>
                <w:szCs w:val="22"/>
              </w:rPr>
            </w:pPr>
          </w:p>
          <w:p w:rsid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 xml:space="preserve">Desirable </w:t>
            </w:r>
          </w:p>
          <w:p w:rsidR="00F11B54" w:rsidRDefault="00F11B54" w:rsidP="001D0FA9">
            <w:pPr>
              <w:rPr>
                <w:rFonts w:ascii="Calibri" w:hAnsi="Calibri" w:cs="Arial"/>
                <w:sz w:val="22"/>
                <w:szCs w:val="22"/>
              </w:rPr>
            </w:pPr>
          </w:p>
          <w:p w:rsidR="00C2794F" w:rsidRPr="00F11B54" w:rsidRDefault="00C2794F"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7950B9" w:rsidRDefault="007950B9" w:rsidP="001D0FA9">
            <w:pPr>
              <w:rPr>
                <w:rFonts w:ascii="Calibri" w:hAnsi="Calibri" w:cs="Arial"/>
                <w:sz w:val="22"/>
                <w:szCs w:val="22"/>
              </w:rPr>
            </w:pPr>
          </w:p>
          <w:p w:rsidR="007950B9" w:rsidRDefault="007950B9"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 xml:space="preserve">Essential </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Pr="00ED280B" w:rsidRDefault="00140E79">
            <w:pPr>
              <w:rPr>
                <w:rFonts w:ascii="HelveticaNeueLT Std" w:hAnsi="HelveticaNeueLT Std"/>
                <w:color w:val="000000" w:themeColor="text1"/>
                <w:sz w:val="22"/>
                <w:szCs w:val="22"/>
              </w:rPr>
            </w:pPr>
          </w:p>
          <w:p w:rsidR="00F11B54" w:rsidRPr="00AF6C69" w:rsidRDefault="00F11B54" w:rsidP="00F11B54">
            <w:pPr>
              <w:pStyle w:val="BodyText"/>
              <w:numPr>
                <w:ilvl w:val="0"/>
                <w:numId w:val="21"/>
              </w:numPr>
              <w:jc w:val="left"/>
              <w:rPr>
                <w:rFonts w:ascii="Calibri" w:hAnsi="Calibri" w:cs="Arial"/>
                <w:sz w:val="22"/>
                <w:szCs w:val="22"/>
              </w:rPr>
            </w:pPr>
            <w:r>
              <w:rPr>
                <w:rFonts w:ascii="Calibri" w:hAnsi="Calibri" w:cs="Arial"/>
                <w:sz w:val="22"/>
                <w:szCs w:val="22"/>
              </w:rPr>
              <w:t xml:space="preserve">Head of Policy &amp; Cabinet Support </w:t>
            </w:r>
          </w:p>
          <w:p w:rsidR="00F11B54" w:rsidRPr="00AF6C69" w:rsidRDefault="00F11B54" w:rsidP="00F11B54">
            <w:pPr>
              <w:pStyle w:val="BodyText"/>
              <w:numPr>
                <w:ilvl w:val="0"/>
                <w:numId w:val="21"/>
              </w:numPr>
              <w:jc w:val="left"/>
              <w:rPr>
                <w:rFonts w:ascii="Calibri" w:hAnsi="Calibri" w:cs="Arial"/>
                <w:sz w:val="22"/>
                <w:szCs w:val="22"/>
              </w:rPr>
            </w:pPr>
            <w:r>
              <w:rPr>
                <w:rFonts w:ascii="Calibri" w:hAnsi="Calibri" w:cs="Arial"/>
                <w:sz w:val="22"/>
                <w:szCs w:val="22"/>
              </w:rPr>
              <w:t xml:space="preserve">Assistant Director of Strategy &amp; Communications </w:t>
            </w:r>
          </w:p>
          <w:p w:rsidR="00F11B54" w:rsidRPr="00AF6C69" w:rsidRDefault="009F0B6B" w:rsidP="00F11B54">
            <w:pPr>
              <w:pStyle w:val="BodyText"/>
              <w:numPr>
                <w:ilvl w:val="0"/>
                <w:numId w:val="21"/>
              </w:numPr>
              <w:jc w:val="left"/>
              <w:rPr>
                <w:rFonts w:ascii="Calibri" w:hAnsi="Calibri" w:cs="Arial"/>
                <w:sz w:val="22"/>
                <w:szCs w:val="22"/>
              </w:rPr>
            </w:pPr>
            <w:r>
              <w:rPr>
                <w:rFonts w:ascii="Calibri" w:hAnsi="Calibri" w:cs="Arial"/>
                <w:sz w:val="22"/>
                <w:szCs w:val="22"/>
              </w:rPr>
              <w:t xml:space="preserve">Corporate Board, Corporate Management Group and Corporate Leadership Group </w:t>
            </w:r>
          </w:p>
          <w:p w:rsidR="00F11B54" w:rsidRDefault="00F11B54" w:rsidP="00F11B54">
            <w:pPr>
              <w:pStyle w:val="BodyText"/>
              <w:numPr>
                <w:ilvl w:val="0"/>
                <w:numId w:val="21"/>
              </w:numPr>
              <w:jc w:val="left"/>
              <w:rPr>
                <w:rFonts w:ascii="Calibri" w:hAnsi="Calibri" w:cs="Arial"/>
                <w:sz w:val="22"/>
                <w:szCs w:val="22"/>
              </w:rPr>
            </w:pPr>
            <w:r w:rsidRPr="00AF6C69">
              <w:rPr>
                <w:rFonts w:ascii="Calibri" w:hAnsi="Calibri" w:cs="Arial"/>
                <w:sz w:val="22"/>
                <w:szCs w:val="22"/>
              </w:rPr>
              <w:t>Leader and Cabinet Members</w:t>
            </w:r>
          </w:p>
          <w:p w:rsidR="00F11B54" w:rsidRPr="00AF6C69" w:rsidRDefault="00F11B54" w:rsidP="00F11B54">
            <w:pPr>
              <w:pStyle w:val="BodyText"/>
              <w:numPr>
                <w:ilvl w:val="0"/>
                <w:numId w:val="21"/>
              </w:numPr>
              <w:jc w:val="left"/>
              <w:rPr>
                <w:rFonts w:ascii="Calibri" w:hAnsi="Calibri" w:cs="Arial"/>
                <w:sz w:val="22"/>
                <w:szCs w:val="22"/>
              </w:rPr>
            </w:pPr>
            <w:r>
              <w:rPr>
                <w:rFonts w:ascii="Calibri" w:hAnsi="Calibri" w:cs="Arial"/>
                <w:sz w:val="22"/>
                <w:szCs w:val="22"/>
              </w:rPr>
              <w:t>Key external partners and stakeholders</w:t>
            </w:r>
          </w:p>
          <w:p w:rsidR="00140E79" w:rsidRPr="00ED280B" w:rsidRDefault="00140E79">
            <w:pPr>
              <w:rPr>
                <w:rFonts w:ascii="HelveticaNeueLT Std" w:hAnsi="HelveticaNeueLT Std"/>
                <w:color w:val="000000" w:themeColor="text1"/>
                <w:sz w:val="22"/>
                <w:szCs w:val="22"/>
              </w:rPr>
            </w:pP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F11B54" w:rsidP="00C2794F">
            <w:pPr>
              <w:spacing w:before="120" w:after="120"/>
              <w:rPr>
                <w:rFonts w:ascii="HelveticaNeueLT Std" w:hAnsi="HelveticaNeueLT Std"/>
                <w:sz w:val="22"/>
                <w:szCs w:val="22"/>
              </w:rPr>
            </w:pPr>
            <w:r>
              <w:rPr>
                <w:rFonts w:ascii="HelveticaNeueLT Std" w:hAnsi="HelveticaNeueLT Std"/>
                <w:sz w:val="22"/>
                <w:szCs w:val="22"/>
              </w:rPr>
              <w:t>The Policy team is a small team, with</w:t>
            </w:r>
            <w:r w:rsidR="00C2794F">
              <w:rPr>
                <w:rFonts w:ascii="HelveticaNeueLT Std" w:hAnsi="HelveticaNeueLT Std"/>
                <w:sz w:val="22"/>
                <w:szCs w:val="22"/>
              </w:rPr>
              <w:t xml:space="preserve"> the Policy Team Manager managing four Policy and Equalities Officers. </w:t>
            </w:r>
            <w:r>
              <w:rPr>
                <w:rFonts w:ascii="HelveticaNeueLT Std" w:hAnsi="HelveticaNeueLT Std"/>
                <w:sz w:val="22"/>
                <w:szCs w:val="22"/>
              </w:rPr>
              <w:t xml:space="preserve"> </w:t>
            </w:r>
            <w:r w:rsidR="00C2794F">
              <w:rPr>
                <w:rFonts w:ascii="HelveticaNeueLT Std" w:hAnsi="HelveticaNeueLT Std"/>
                <w:sz w:val="22"/>
                <w:szCs w:val="22"/>
              </w:rPr>
              <w:t xml:space="preserve">They report into the Head of Policy and Cabinet Support. </w:t>
            </w:r>
            <w:r>
              <w:rPr>
                <w:rFonts w:ascii="HelveticaNeueLT Std" w:hAnsi="HelveticaNeueLT Std"/>
                <w:sz w:val="22"/>
                <w:szCs w:val="22"/>
              </w:rPr>
              <w:t xml:space="preserve"> </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F11B54"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F11B54" w:rsidP="00922950">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F11B54" w:rsidP="00E57D5A">
            <w:pPr>
              <w:rPr>
                <w:rFonts w:ascii="HelveticaNeueLT Std" w:hAnsi="HelveticaNeueLT Std"/>
                <w:sz w:val="21"/>
                <w:szCs w:val="21"/>
              </w:rPr>
            </w:pPr>
            <w:r>
              <w:rPr>
                <w:rFonts w:ascii="HelveticaNeueLT Std" w:hAnsi="HelveticaNeueLT Std"/>
                <w:sz w:val="21"/>
                <w:szCs w:val="21"/>
              </w:rPr>
              <w:t>80%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F11B54" w:rsidP="00E57D5A">
            <w:pPr>
              <w:rPr>
                <w:rFonts w:ascii="HelveticaNeueLT Std" w:hAnsi="HelveticaNeueLT Std"/>
                <w:sz w:val="22"/>
                <w:szCs w:val="22"/>
              </w:rPr>
            </w:pPr>
            <w:r>
              <w:rPr>
                <w:rFonts w:ascii="HelveticaNeueLT Std" w:hAnsi="HelveticaNeueLT Std"/>
                <w:sz w:val="22"/>
                <w:szCs w:val="22"/>
              </w:rPr>
              <w:t xml:space="preserve">Yes </w:t>
            </w:r>
          </w:p>
        </w:tc>
        <w:tc>
          <w:tcPr>
            <w:tcW w:w="1117" w:type="dxa"/>
            <w:vAlign w:val="center"/>
          </w:tcPr>
          <w:p w:rsidR="00E51EB9" w:rsidRDefault="00F11B54" w:rsidP="00E57D5A">
            <w:pPr>
              <w:rPr>
                <w:rFonts w:ascii="HelveticaNeueLT Std" w:hAnsi="HelveticaNeueLT Std"/>
              </w:rPr>
            </w:pPr>
            <w:r>
              <w:rPr>
                <w:rFonts w:ascii="HelveticaNeueLT Std" w:hAnsi="HelveticaNeueLT Std"/>
              </w:rPr>
              <w:t>60%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F11B54" w:rsidP="00121EF9">
            <w:pPr>
              <w:jc w:val="center"/>
              <w:rPr>
                <w:rFonts w:ascii="HelveticaNeueLT Std" w:hAnsi="HelveticaNeueLT Std"/>
                <w:sz w:val="21"/>
                <w:szCs w:val="21"/>
              </w:rPr>
            </w:pPr>
            <w:r>
              <w:rPr>
                <w:rFonts w:ascii="HelveticaNeueLT Std" w:hAnsi="HelveticaNeueLT Std"/>
                <w:sz w:val="21"/>
                <w:szCs w:val="21"/>
              </w:rPr>
              <w:t xml:space="preserve">Yes </w:t>
            </w:r>
          </w:p>
        </w:tc>
        <w:tc>
          <w:tcPr>
            <w:tcW w:w="1164" w:type="dxa"/>
            <w:vAlign w:val="center"/>
          </w:tcPr>
          <w:p w:rsidR="00E51EB9" w:rsidRPr="00121EF9" w:rsidRDefault="00F11B54" w:rsidP="00121EF9">
            <w:pPr>
              <w:jc w:val="center"/>
              <w:rPr>
                <w:rFonts w:ascii="HelveticaNeueLT Std" w:hAnsi="HelveticaNeueLT Std"/>
                <w:sz w:val="21"/>
                <w:szCs w:val="21"/>
              </w:rPr>
            </w:pPr>
            <w:r>
              <w:rPr>
                <w:rFonts w:ascii="HelveticaNeueLT Std" w:hAnsi="HelveticaNeueLT Std"/>
                <w:sz w:val="21"/>
                <w:szCs w:val="21"/>
              </w:rPr>
              <w:t>30%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F11B54" w:rsidP="00E57D5A">
            <w:pPr>
              <w:rPr>
                <w:rFonts w:ascii="HelveticaNeueLT Std" w:hAnsi="HelveticaNeueLT Std"/>
                <w:sz w:val="21"/>
                <w:szCs w:val="21"/>
              </w:rPr>
            </w:pPr>
            <w:r>
              <w:rPr>
                <w:rFonts w:ascii="HelveticaNeueLT Std" w:hAnsi="HelveticaNeueLT Std"/>
                <w:sz w:val="21"/>
                <w:szCs w:val="21"/>
              </w:rPr>
              <w:t>Rarely</w:t>
            </w:r>
          </w:p>
        </w:tc>
        <w:tc>
          <w:tcPr>
            <w:tcW w:w="1117" w:type="dxa"/>
            <w:tcBorders>
              <w:left w:val="single" w:sz="6" w:space="0" w:color="auto"/>
              <w:right w:val="single" w:sz="4" w:space="0" w:color="auto"/>
            </w:tcBorders>
            <w:vAlign w:val="center"/>
          </w:tcPr>
          <w:p w:rsidR="00E57D5A" w:rsidRPr="00121EF9" w:rsidRDefault="00F11B54" w:rsidP="00061C26">
            <w:pPr>
              <w:jc w:val="center"/>
              <w:rPr>
                <w:rFonts w:ascii="HelveticaNeueLT Std" w:hAnsi="HelveticaNeueLT Std"/>
                <w:sz w:val="21"/>
                <w:szCs w:val="21"/>
              </w:rPr>
            </w:pPr>
            <w:r>
              <w:rPr>
                <w:rFonts w:ascii="HelveticaNeueLT Std" w:hAnsi="HelveticaNeueLT Std"/>
                <w:sz w:val="21"/>
                <w:szCs w:val="21"/>
              </w:rPr>
              <w:t>2%</w:t>
            </w: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Default="00E57D5A" w:rsidP="00061C26">
            <w:pPr>
              <w:rPr>
                <w:rFonts w:ascii="HelveticaNeueLT Std" w:hAnsi="HelveticaNeueLT Std"/>
                <w:sz w:val="21"/>
                <w:szCs w:val="21"/>
              </w:rPr>
            </w:pPr>
          </w:p>
          <w:p w:rsidR="00922950" w:rsidRPr="00121EF9" w:rsidRDefault="00922950" w:rsidP="00061C26">
            <w:pPr>
              <w:rPr>
                <w:rFonts w:ascii="HelveticaNeueLT Std" w:hAnsi="HelveticaNeueLT Std"/>
                <w:sz w:val="21"/>
                <w:szCs w:val="21"/>
              </w:rPr>
            </w:pPr>
            <w:r>
              <w:rPr>
                <w:rFonts w:ascii="HelveticaNeueLT Std" w:hAnsi="HelveticaNeueLT Std"/>
                <w:sz w:val="21"/>
                <w:szCs w:val="21"/>
              </w:rPr>
              <w:t xml:space="preserve">Yes </w:t>
            </w:r>
          </w:p>
        </w:tc>
        <w:tc>
          <w:tcPr>
            <w:tcW w:w="1117" w:type="dxa"/>
            <w:tcBorders>
              <w:left w:val="single" w:sz="6" w:space="0" w:color="auto"/>
              <w:bottom w:val="single" w:sz="4" w:space="0" w:color="auto"/>
              <w:right w:val="single" w:sz="4" w:space="0" w:color="auto"/>
            </w:tcBorders>
            <w:vAlign w:val="center"/>
          </w:tcPr>
          <w:p w:rsidR="00E57D5A" w:rsidRPr="00121EF9" w:rsidRDefault="00922950" w:rsidP="00061C26">
            <w:pPr>
              <w:jc w:val="center"/>
              <w:rPr>
                <w:rFonts w:ascii="HelveticaNeueLT Std" w:hAnsi="HelveticaNeueLT Std"/>
                <w:sz w:val="21"/>
                <w:szCs w:val="21"/>
              </w:rPr>
            </w:pPr>
            <w:r>
              <w:rPr>
                <w:rFonts w:ascii="HelveticaNeueLT Std" w:hAnsi="HelveticaNeueLT Std"/>
                <w:sz w:val="21"/>
                <w:szCs w:val="21"/>
              </w:rPr>
              <w:t>75%</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922950" w:rsidRDefault="00922950" w:rsidP="00922950">
            <w:pPr>
              <w:rPr>
                <w:rFonts w:ascii="Calibri" w:hAnsi="Calibri" w:cs="Arial"/>
              </w:rPr>
            </w:pPr>
            <w:r>
              <w:rPr>
                <w:rFonts w:ascii="Calibri" w:hAnsi="Calibri" w:cs="Arial"/>
              </w:rPr>
              <w:t>IT equipment; resources allocated to specific projects as directed by the team manager</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922950" w:rsidP="00E57D5A">
            <w:pPr>
              <w:spacing w:before="120" w:after="120"/>
              <w:rPr>
                <w:color w:val="000000" w:themeColor="text1"/>
              </w:rPr>
            </w:pPr>
            <w:r w:rsidRPr="00922950">
              <w:rPr>
                <w:rFonts w:ascii="Calibri" w:hAnsi="Calibri" w:cs="Arial"/>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922950" w:rsidRDefault="00922950" w:rsidP="00E57D5A">
            <w:pPr>
              <w:spacing w:before="120" w:after="120"/>
              <w:rPr>
                <w:rFonts w:asciiTheme="minorHAnsi" w:hAnsiTheme="minorHAnsi" w:cstheme="minorHAnsi"/>
                <w:color w:val="000000" w:themeColor="text1"/>
              </w:rPr>
            </w:pPr>
            <w:r w:rsidRPr="00922950">
              <w:rPr>
                <w:rFonts w:asciiTheme="minorHAnsi" w:hAnsiTheme="minorHAnsi" w:cstheme="minorHAnsi"/>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922950" w:rsidRDefault="00922950" w:rsidP="00E57D5A">
            <w:pPr>
              <w:spacing w:before="120" w:after="120"/>
              <w:rPr>
                <w:rFonts w:asciiTheme="minorHAnsi" w:hAnsiTheme="minorHAnsi" w:cstheme="minorHAnsi"/>
                <w:color w:val="000000" w:themeColor="text1"/>
              </w:rPr>
            </w:pPr>
            <w:r w:rsidRPr="00922950">
              <w:rPr>
                <w:rFonts w:asciiTheme="minorHAnsi" w:hAnsiTheme="minorHAnsi" w:cstheme="minorHAnsi"/>
                <w:color w:val="000000" w:themeColor="text1"/>
              </w:rPr>
              <w:t xml:space="preserve">No </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922950" w:rsidRDefault="00922950" w:rsidP="00922950">
            <w:pPr>
              <w:rPr>
                <w:rFonts w:ascii="Calibri" w:hAnsi="Calibri" w:cs="Arial"/>
              </w:rPr>
            </w:pPr>
            <w:r>
              <w:rPr>
                <w:rFonts w:ascii="Calibri" w:hAnsi="Calibri" w:cs="Arial"/>
              </w:rPr>
              <w:t xml:space="preserve">Yes – maintaining, updating and </w:t>
            </w:r>
            <w:r w:rsidR="00C2794F">
              <w:rPr>
                <w:rFonts w:ascii="Calibri" w:hAnsi="Calibri" w:cs="Arial"/>
              </w:rPr>
              <w:t>analysing</w:t>
            </w:r>
            <w:r>
              <w:rPr>
                <w:rFonts w:ascii="Calibri" w:hAnsi="Calibri" w:cs="Arial"/>
              </w:rPr>
              <w:t xml:space="preserve"> project plans and data will be a key element of the role.</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922950" w:rsidRDefault="00922950" w:rsidP="00E57D5A">
            <w:pPr>
              <w:pStyle w:val="Heading2"/>
              <w:spacing w:before="120" w:after="120"/>
              <w:ind w:left="0" w:firstLine="0"/>
              <w:rPr>
                <w:rFonts w:asciiTheme="minorHAnsi" w:hAnsiTheme="minorHAnsi" w:cstheme="minorHAnsi"/>
                <w:b w:val="0"/>
                <w:szCs w:val="24"/>
              </w:rPr>
            </w:pPr>
            <w:r w:rsidRPr="00922950">
              <w:rPr>
                <w:rFonts w:asciiTheme="minorHAnsi" w:hAnsiTheme="minorHAnsi" w:cstheme="minorHAnsi"/>
                <w:b w:val="0"/>
                <w:szCs w:val="24"/>
              </w:rPr>
              <w:t xml:space="preserve">No </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52" w:rsidRDefault="00D32152">
      <w:r>
        <w:separator/>
      </w:r>
    </w:p>
  </w:endnote>
  <w:endnote w:type="continuationSeparator" w:id="0">
    <w:p w:rsidR="00D32152" w:rsidRDefault="00D3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52" w:rsidRDefault="00D32152">
      <w:r>
        <w:separator/>
      </w:r>
    </w:p>
  </w:footnote>
  <w:footnote w:type="continuationSeparator" w:id="0">
    <w:p w:rsidR="00D32152" w:rsidRDefault="00D3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54" w:rsidRDefault="0092295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F11B54">
      <w:tab/>
    </w:r>
    <w:r w:rsidR="00F11B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A976CC"/>
    <w:multiLevelType w:val="hybridMultilevel"/>
    <w:tmpl w:val="64E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85EC4"/>
    <w:multiLevelType w:val="hybridMultilevel"/>
    <w:tmpl w:val="AD0E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013072"/>
    <w:multiLevelType w:val="hybridMultilevel"/>
    <w:tmpl w:val="9CBC84A6"/>
    <w:lvl w:ilvl="0" w:tplc="C54805D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B29DB"/>
    <w:multiLevelType w:val="hybridMultilevel"/>
    <w:tmpl w:val="CA14F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4"/>
  </w:num>
  <w:num w:numId="4">
    <w:abstractNumId w:val="3"/>
  </w:num>
  <w:num w:numId="5">
    <w:abstractNumId w:val="13"/>
  </w:num>
  <w:num w:numId="6">
    <w:abstractNumId w:val="9"/>
  </w:num>
  <w:num w:numId="7">
    <w:abstractNumId w:val="2"/>
  </w:num>
  <w:num w:numId="8">
    <w:abstractNumId w:val="11"/>
  </w:num>
  <w:num w:numId="9">
    <w:abstractNumId w:val="1"/>
  </w:num>
  <w:num w:numId="10">
    <w:abstractNumId w:val="4"/>
  </w:num>
  <w:num w:numId="11">
    <w:abstractNumId w:val="16"/>
  </w:num>
  <w:num w:numId="12">
    <w:abstractNumId w:val="4"/>
  </w:num>
  <w:num w:numId="13">
    <w:abstractNumId w:val="18"/>
  </w:num>
  <w:num w:numId="14">
    <w:abstractNumId w:val="19"/>
  </w:num>
  <w:num w:numId="15">
    <w:abstractNumId w:val="0"/>
  </w:num>
  <w:num w:numId="16">
    <w:abstractNumId w:val="12"/>
  </w:num>
  <w:num w:numId="17">
    <w:abstractNumId w:val="7"/>
  </w:num>
  <w:num w:numId="18">
    <w:abstractNumId w:val="15"/>
  </w:num>
  <w:num w:numId="19">
    <w:abstractNumId w:val="17"/>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0F36F5"/>
    <w:rsid w:val="00112BA1"/>
    <w:rsid w:val="00115D78"/>
    <w:rsid w:val="00121EF9"/>
    <w:rsid w:val="001316D0"/>
    <w:rsid w:val="00140E79"/>
    <w:rsid w:val="0015011A"/>
    <w:rsid w:val="00160062"/>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5F6F4C"/>
    <w:rsid w:val="00627CB7"/>
    <w:rsid w:val="0065369D"/>
    <w:rsid w:val="00694C97"/>
    <w:rsid w:val="00696FD3"/>
    <w:rsid w:val="006A1ED1"/>
    <w:rsid w:val="006A21C7"/>
    <w:rsid w:val="006C15A0"/>
    <w:rsid w:val="006D6D30"/>
    <w:rsid w:val="006E15AE"/>
    <w:rsid w:val="00704A57"/>
    <w:rsid w:val="0072335D"/>
    <w:rsid w:val="0076592D"/>
    <w:rsid w:val="007950B9"/>
    <w:rsid w:val="007D5AEA"/>
    <w:rsid w:val="007D68F6"/>
    <w:rsid w:val="007F73E9"/>
    <w:rsid w:val="0089011D"/>
    <w:rsid w:val="008D17A6"/>
    <w:rsid w:val="008D4095"/>
    <w:rsid w:val="00922950"/>
    <w:rsid w:val="00924BF5"/>
    <w:rsid w:val="00940F8B"/>
    <w:rsid w:val="00946FFB"/>
    <w:rsid w:val="00953FB8"/>
    <w:rsid w:val="00961873"/>
    <w:rsid w:val="0096758C"/>
    <w:rsid w:val="00972B07"/>
    <w:rsid w:val="009848A4"/>
    <w:rsid w:val="009978B8"/>
    <w:rsid w:val="009A1294"/>
    <w:rsid w:val="009B29F2"/>
    <w:rsid w:val="009C164B"/>
    <w:rsid w:val="009F0B6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2794F"/>
    <w:rsid w:val="00C30337"/>
    <w:rsid w:val="00C43164"/>
    <w:rsid w:val="00C61731"/>
    <w:rsid w:val="00C84F93"/>
    <w:rsid w:val="00C9154C"/>
    <w:rsid w:val="00C97B8C"/>
    <w:rsid w:val="00CB7CD0"/>
    <w:rsid w:val="00CE3813"/>
    <w:rsid w:val="00CF0724"/>
    <w:rsid w:val="00D13517"/>
    <w:rsid w:val="00D32152"/>
    <w:rsid w:val="00D52B39"/>
    <w:rsid w:val="00D543B0"/>
    <w:rsid w:val="00D74EC9"/>
    <w:rsid w:val="00D87BE5"/>
    <w:rsid w:val="00D90E17"/>
    <w:rsid w:val="00DB0416"/>
    <w:rsid w:val="00DC56F1"/>
    <w:rsid w:val="00DD0656"/>
    <w:rsid w:val="00DE1A76"/>
    <w:rsid w:val="00E347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EF6E11"/>
    <w:rsid w:val="00F11B54"/>
    <w:rsid w:val="00F1469B"/>
    <w:rsid w:val="00F57430"/>
    <w:rsid w:val="00F748D3"/>
    <w:rsid w:val="00FD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9ACCA"/>
  <w15:docId w15:val="{90BE3C1F-F5FF-4E1C-B8EA-FD688BB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F11B54"/>
    <w:pPr>
      <w:jc w:val="both"/>
    </w:pPr>
    <w:rPr>
      <w:rFonts w:ascii="Arial" w:hAnsi="Arial"/>
      <w:szCs w:val="20"/>
      <w:lang w:eastAsia="en-US"/>
    </w:rPr>
  </w:style>
  <w:style w:type="character" w:customStyle="1" w:styleId="BodyTextChar">
    <w:name w:val="Body Text Char"/>
    <w:basedOn w:val="DefaultParagraphFont"/>
    <w:link w:val="BodyText"/>
    <w:rsid w:val="00F11B5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407EB-E50A-476F-BFA4-55BF1061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38D605EC.dotm</Template>
  <TotalTime>1</TotalTime>
  <Pages>5</Pages>
  <Words>1255</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HoptonBeatty Louise</cp:lastModifiedBy>
  <cp:revision>2</cp:revision>
  <cp:lastPrinted>2016-04-19T15:02:00Z</cp:lastPrinted>
  <dcterms:created xsi:type="dcterms:W3CDTF">2018-11-12T09:17:00Z</dcterms:created>
  <dcterms:modified xsi:type="dcterms:W3CDTF">2018-11-12T09:17:00Z</dcterms:modified>
</cp:coreProperties>
</file>