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5AE" w:rsidRPr="00ED280B" w:rsidRDefault="006E15AE" w:rsidP="00ED280B">
      <w:pPr>
        <w:spacing w:before="120" w:after="240"/>
        <w:jc w:val="center"/>
        <w:rPr>
          <w:rFonts w:ascii="HelveticaNeueLT Std" w:hAnsi="HelveticaNeueLT Std"/>
          <w:sz w:val="48"/>
          <w:szCs w:val="48"/>
        </w:rPr>
      </w:pPr>
      <w:r w:rsidRPr="006E15AE">
        <w:rPr>
          <w:rFonts w:ascii="HelveticaNeueLT Std" w:hAnsi="HelveticaNeueLT Std"/>
          <w:sz w:val="48"/>
          <w:szCs w:val="48"/>
        </w:rPr>
        <w:t>Job Profile</w:t>
      </w:r>
    </w:p>
    <w:tbl>
      <w:tblPr>
        <w:tblStyle w:val="TableGrid"/>
        <w:tblW w:w="0" w:type="auto"/>
        <w:jc w:val="center"/>
        <w:tblLook w:val="04A0" w:firstRow="1" w:lastRow="0" w:firstColumn="1" w:lastColumn="0" w:noHBand="0" w:noVBand="1"/>
      </w:tblPr>
      <w:tblGrid>
        <w:gridCol w:w="1951"/>
        <w:gridCol w:w="7903"/>
      </w:tblGrid>
      <w:tr w:rsidR="006E15AE" w:rsidRPr="00ED280B" w:rsidTr="00AF528D">
        <w:trPr>
          <w:trHeight w:val="397"/>
          <w:jc w:val="center"/>
        </w:trPr>
        <w:tc>
          <w:tcPr>
            <w:tcW w:w="9854" w:type="dxa"/>
            <w:gridSpan w:val="2"/>
            <w:shd w:val="clear" w:color="auto" w:fill="D9D9D9" w:themeFill="background1" w:themeFillShade="D9"/>
            <w:vAlign w:val="center"/>
          </w:tcPr>
          <w:p w:rsidR="006E15AE" w:rsidRPr="00ED280B" w:rsidRDefault="0035665B" w:rsidP="00AF528D">
            <w:pPr>
              <w:rPr>
                <w:rFonts w:ascii="HelveticaNeueLT Std" w:hAnsi="HelveticaNeueLT Std"/>
                <w:sz w:val="22"/>
                <w:szCs w:val="22"/>
              </w:rPr>
            </w:pPr>
            <w:r w:rsidRPr="00ED280B">
              <w:rPr>
                <w:rFonts w:ascii="HelveticaNeueLT Std" w:hAnsi="HelveticaNeueLT Std"/>
                <w:sz w:val="22"/>
                <w:szCs w:val="22"/>
              </w:rPr>
              <w:t>Position Details</w:t>
            </w:r>
          </w:p>
        </w:tc>
      </w:tr>
      <w:tr w:rsidR="006E15AE" w:rsidRPr="00ED280B" w:rsidTr="00AF528D">
        <w:trPr>
          <w:trHeight w:val="397"/>
          <w:jc w:val="center"/>
        </w:trPr>
        <w:tc>
          <w:tcPr>
            <w:tcW w:w="1951" w:type="dxa"/>
            <w:vAlign w:val="center"/>
          </w:tcPr>
          <w:p w:rsidR="006E15AE" w:rsidRPr="00ED280B" w:rsidRDefault="00AF528D" w:rsidP="00AF528D">
            <w:pPr>
              <w:rPr>
                <w:rFonts w:ascii="HelveticaNeueLT Std" w:hAnsi="HelveticaNeueLT Std"/>
                <w:sz w:val="22"/>
                <w:szCs w:val="22"/>
              </w:rPr>
            </w:pPr>
            <w:r w:rsidRPr="00ED280B">
              <w:rPr>
                <w:rFonts w:ascii="HelveticaNeueLT Std" w:hAnsi="HelveticaNeueLT Std"/>
                <w:sz w:val="22"/>
                <w:szCs w:val="22"/>
              </w:rPr>
              <w:t>Post</w:t>
            </w:r>
          </w:p>
        </w:tc>
        <w:tc>
          <w:tcPr>
            <w:tcW w:w="7903" w:type="dxa"/>
            <w:vAlign w:val="center"/>
          </w:tcPr>
          <w:p w:rsidR="006E15AE" w:rsidRPr="003011DC" w:rsidRDefault="003011DC" w:rsidP="00061C26">
            <w:pPr>
              <w:rPr>
                <w:rFonts w:ascii="HelveticaNeueLT Std" w:hAnsi="HelveticaNeueLT Std"/>
                <w:sz w:val="22"/>
                <w:szCs w:val="22"/>
              </w:rPr>
            </w:pPr>
            <w:r w:rsidRPr="003011DC">
              <w:rPr>
                <w:rFonts w:ascii="HelveticaNeueLT Std" w:hAnsi="HelveticaNeueLT Std"/>
                <w:sz w:val="22"/>
                <w:szCs w:val="22"/>
              </w:rPr>
              <w:t>Highway Inspector</w:t>
            </w:r>
          </w:p>
        </w:tc>
      </w:tr>
      <w:tr w:rsidR="00924BF5" w:rsidRPr="00ED280B" w:rsidTr="00AF528D">
        <w:trPr>
          <w:trHeight w:val="397"/>
          <w:jc w:val="center"/>
        </w:trPr>
        <w:tc>
          <w:tcPr>
            <w:tcW w:w="1951" w:type="dxa"/>
            <w:vAlign w:val="center"/>
          </w:tcPr>
          <w:p w:rsidR="00924BF5" w:rsidRPr="00ED280B" w:rsidRDefault="00924BF5" w:rsidP="00AF528D">
            <w:pPr>
              <w:rPr>
                <w:rFonts w:ascii="HelveticaNeueLT Std" w:hAnsi="HelveticaNeueLT Std"/>
                <w:sz w:val="22"/>
                <w:szCs w:val="22"/>
              </w:rPr>
            </w:pPr>
            <w:r w:rsidRPr="00ED280B">
              <w:rPr>
                <w:rFonts w:ascii="HelveticaNeueLT Std" w:hAnsi="HelveticaNeueLT Std"/>
                <w:sz w:val="22"/>
                <w:szCs w:val="22"/>
              </w:rPr>
              <w:t>Service Area</w:t>
            </w:r>
          </w:p>
        </w:tc>
        <w:tc>
          <w:tcPr>
            <w:tcW w:w="7903" w:type="dxa"/>
            <w:vAlign w:val="center"/>
          </w:tcPr>
          <w:p w:rsidR="00924BF5" w:rsidRPr="00ED280B" w:rsidRDefault="003011DC" w:rsidP="003011DC">
            <w:pPr>
              <w:rPr>
                <w:rFonts w:ascii="HelveticaNeueLT Std" w:hAnsi="HelveticaNeueLT Std"/>
                <w:color w:val="000000" w:themeColor="text1"/>
                <w:sz w:val="22"/>
                <w:szCs w:val="22"/>
              </w:rPr>
            </w:pPr>
            <w:r>
              <w:rPr>
                <w:rFonts w:ascii="HelveticaNeueLT Std" w:hAnsi="HelveticaNeueLT Std"/>
                <w:color w:val="000000" w:themeColor="text1"/>
                <w:sz w:val="22"/>
                <w:szCs w:val="22"/>
              </w:rPr>
              <w:t>Commercial &amp; Operations</w:t>
            </w:r>
            <w:r w:rsidR="00B4139E" w:rsidRPr="00ED280B">
              <w:rPr>
                <w:rFonts w:ascii="HelveticaNeueLT Std" w:hAnsi="HelveticaNeueLT Std"/>
                <w:color w:val="000000" w:themeColor="text1"/>
                <w:sz w:val="22"/>
                <w:szCs w:val="22"/>
              </w:rPr>
              <w:t>/</w:t>
            </w:r>
            <w:r>
              <w:rPr>
                <w:rFonts w:ascii="HelveticaNeueLT Std" w:hAnsi="HelveticaNeueLT Std"/>
                <w:color w:val="000000" w:themeColor="text1"/>
                <w:sz w:val="22"/>
                <w:szCs w:val="22"/>
              </w:rPr>
              <w:t>Operations/Sustainable Transport/Highways Safety Inspections</w:t>
            </w:r>
          </w:p>
        </w:tc>
      </w:tr>
      <w:tr w:rsidR="0035665B" w:rsidRPr="00ED280B" w:rsidTr="00AF528D">
        <w:trPr>
          <w:trHeight w:val="397"/>
          <w:jc w:val="center"/>
        </w:trPr>
        <w:tc>
          <w:tcPr>
            <w:tcW w:w="1951" w:type="dxa"/>
            <w:vAlign w:val="center"/>
          </w:tcPr>
          <w:p w:rsidR="0035665B" w:rsidRPr="00ED280B" w:rsidRDefault="00AF528D" w:rsidP="00AF528D">
            <w:pPr>
              <w:rPr>
                <w:rFonts w:ascii="HelveticaNeueLT Std" w:hAnsi="HelveticaNeueLT Std"/>
                <w:sz w:val="22"/>
                <w:szCs w:val="22"/>
              </w:rPr>
            </w:pPr>
            <w:r w:rsidRPr="00ED280B">
              <w:rPr>
                <w:rFonts w:ascii="HelveticaNeueLT Std" w:hAnsi="HelveticaNeueLT Std"/>
                <w:sz w:val="22"/>
                <w:szCs w:val="22"/>
              </w:rPr>
              <w:t>Reports</w:t>
            </w:r>
            <w:r w:rsidR="0035665B" w:rsidRPr="00ED280B">
              <w:rPr>
                <w:rFonts w:ascii="HelveticaNeueLT Std" w:hAnsi="HelveticaNeueLT Std"/>
                <w:sz w:val="22"/>
                <w:szCs w:val="22"/>
              </w:rPr>
              <w:t xml:space="preserve"> to</w:t>
            </w:r>
          </w:p>
        </w:tc>
        <w:tc>
          <w:tcPr>
            <w:tcW w:w="7903" w:type="dxa"/>
            <w:vAlign w:val="center"/>
          </w:tcPr>
          <w:p w:rsidR="0035665B" w:rsidRPr="003011DC" w:rsidRDefault="003011DC" w:rsidP="00AF528D">
            <w:pPr>
              <w:rPr>
                <w:rFonts w:ascii="HelveticaNeueLT Std" w:hAnsi="HelveticaNeueLT Std"/>
                <w:sz w:val="22"/>
                <w:szCs w:val="22"/>
              </w:rPr>
            </w:pPr>
            <w:r w:rsidRPr="003011DC">
              <w:rPr>
                <w:rFonts w:ascii="HelveticaNeueLT Std" w:hAnsi="HelveticaNeueLT Std"/>
                <w:sz w:val="22"/>
                <w:szCs w:val="22"/>
              </w:rPr>
              <w:t>Highway Inspection Team Leader</w:t>
            </w:r>
          </w:p>
        </w:tc>
      </w:tr>
      <w:tr w:rsidR="00924BF5" w:rsidRPr="00ED280B" w:rsidTr="002B7D76">
        <w:trPr>
          <w:trHeight w:val="397"/>
          <w:jc w:val="center"/>
        </w:trPr>
        <w:tc>
          <w:tcPr>
            <w:tcW w:w="1951" w:type="dxa"/>
            <w:tcBorders>
              <w:bottom w:val="single" w:sz="4" w:space="0" w:color="auto"/>
            </w:tcBorders>
            <w:vAlign w:val="center"/>
          </w:tcPr>
          <w:p w:rsidR="00924BF5" w:rsidRPr="00ED280B" w:rsidRDefault="00924BF5" w:rsidP="00AF528D">
            <w:pPr>
              <w:rPr>
                <w:rFonts w:ascii="HelveticaNeueLT Std" w:hAnsi="HelveticaNeueLT Std"/>
                <w:sz w:val="22"/>
                <w:szCs w:val="22"/>
              </w:rPr>
            </w:pPr>
            <w:r w:rsidRPr="00ED280B">
              <w:rPr>
                <w:rFonts w:ascii="HelveticaNeueLT Std" w:hAnsi="HelveticaNeueLT Std"/>
                <w:sz w:val="22"/>
                <w:szCs w:val="22"/>
              </w:rPr>
              <w:t>Grade</w:t>
            </w:r>
          </w:p>
        </w:tc>
        <w:tc>
          <w:tcPr>
            <w:tcW w:w="7903" w:type="dxa"/>
            <w:tcBorders>
              <w:bottom w:val="single" w:sz="4" w:space="0" w:color="auto"/>
            </w:tcBorders>
            <w:vAlign w:val="center"/>
          </w:tcPr>
          <w:p w:rsidR="00924BF5" w:rsidRPr="00ED280B" w:rsidRDefault="003011DC" w:rsidP="00AF528D">
            <w:pPr>
              <w:rPr>
                <w:rFonts w:ascii="HelveticaNeueLT Std" w:hAnsi="HelveticaNeueLT Std"/>
                <w:sz w:val="22"/>
                <w:szCs w:val="22"/>
              </w:rPr>
            </w:pPr>
            <w:r>
              <w:rPr>
                <w:rFonts w:ascii="HelveticaNeueLT Std" w:hAnsi="HelveticaNeueLT Std"/>
                <w:sz w:val="22"/>
                <w:szCs w:val="22"/>
              </w:rPr>
              <w:t>S01</w:t>
            </w:r>
          </w:p>
        </w:tc>
      </w:tr>
      <w:tr w:rsidR="00924BF5" w:rsidRPr="00ED280B" w:rsidTr="002B7D76">
        <w:trPr>
          <w:trHeight w:val="397"/>
          <w:jc w:val="center"/>
        </w:trPr>
        <w:tc>
          <w:tcPr>
            <w:tcW w:w="1951" w:type="dxa"/>
            <w:shd w:val="clear" w:color="auto" w:fill="BFBFBF" w:themeFill="background1" w:themeFillShade="BF"/>
            <w:vAlign w:val="center"/>
          </w:tcPr>
          <w:p w:rsidR="00924BF5" w:rsidRPr="00ED280B" w:rsidRDefault="00924BF5" w:rsidP="00AF528D">
            <w:pPr>
              <w:rPr>
                <w:rFonts w:ascii="HelveticaNeueLT Std" w:hAnsi="HelveticaNeueLT Std"/>
                <w:sz w:val="22"/>
                <w:szCs w:val="22"/>
              </w:rPr>
            </w:pPr>
            <w:r w:rsidRPr="00ED280B">
              <w:rPr>
                <w:rFonts w:ascii="HelveticaNeueLT Std" w:hAnsi="HelveticaNeueLT Std"/>
                <w:sz w:val="22"/>
                <w:szCs w:val="22"/>
              </w:rPr>
              <w:t>Job Family</w:t>
            </w:r>
          </w:p>
        </w:tc>
        <w:tc>
          <w:tcPr>
            <w:tcW w:w="7903" w:type="dxa"/>
            <w:shd w:val="clear" w:color="auto" w:fill="BFBFBF" w:themeFill="background1" w:themeFillShade="BF"/>
            <w:vAlign w:val="center"/>
          </w:tcPr>
          <w:p w:rsidR="00924BF5" w:rsidRPr="00ED280B" w:rsidRDefault="00F748D3" w:rsidP="00AF528D">
            <w:pPr>
              <w:rPr>
                <w:rFonts w:ascii="HelveticaNeueLT Std" w:hAnsi="HelveticaNeueLT Std"/>
                <w:sz w:val="22"/>
                <w:szCs w:val="22"/>
              </w:rPr>
            </w:pPr>
            <w:r w:rsidRPr="00ED280B">
              <w:rPr>
                <w:rFonts w:ascii="HelveticaNeueLT Std" w:hAnsi="HelveticaNeueLT Std"/>
                <w:sz w:val="22"/>
                <w:szCs w:val="22"/>
              </w:rPr>
              <w:t>To be completed by HR</w:t>
            </w:r>
          </w:p>
        </w:tc>
      </w:tr>
    </w:tbl>
    <w:p w:rsidR="00563203" w:rsidRPr="00ED280B" w:rsidRDefault="00563203" w:rsidP="00061C26">
      <w:pPr>
        <w:spacing w:before="120" w:after="120"/>
        <w:rPr>
          <w:sz w:val="22"/>
          <w:szCs w:val="22"/>
        </w:rPr>
      </w:pPr>
    </w:p>
    <w:tbl>
      <w:tblPr>
        <w:tblStyle w:val="TableGrid"/>
        <w:tblW w:w="0" w:type="auto"/>
        <w:jc w:val="center"/>
        <w:tblLook w:val="04A0" w:firstRow="1" w:lastRow="0" w:firstColumn="1" w:lastColumn="0" w:noHBand="0" w:noVBand="1"/>
      </w:tblPr>
      <w:tblGrid>
        <w:gridCol w:w="9854"/>
      </w:tblGrid>
      <w:tr w:rsidR="00563203" w:rsidRPr="00ED280B" w:rsidTr="00AF528D">
        <w:trPr>
          <w:trHeight w:val="397"/>
          <w:jc w:val="center"/>
        </w:trPr>
        <w:tc>
          <w:tcPr>
            <w:tcW w:w="9854" w:type="dxa"/>
            <w:shd w:val="clear" w:color="auto" w:fill="D9D9D9" w:themeFill="background1" w:themeFillShade="D9"/>
            <w:vAlign w:val="center"/>
          </w:tcPr>
          <w:p w:rsidR="00563203" w:rsidRPr="00ED280B" w:rsidRDefault="00563203" w:rsidP="00AF528D">
            <w:pPr>
              <w:rPr>
                <w:rFonts w:ascii="HelveticaNeueLT Std" w:hAnsi="HelveticaNeueLT Std"/>
                <w:sz w:val="22"/>
                <w:szCs w:val="22"/>
              </w:rPr>
            </w:pPr>
            <w:r w:rsidRPr="00ED280B">
              <w:rPr>
                <w:rFonts w:ascii="HelveticaNeueLT Std" w:hAnsi="HelveticaNeueLT Std"/>
                <w:sz w:val="22"/>
                <w:szCs w:val="22"/>
              </w:rPr>
              <w:t>Role Purpose</w:t>
            </w:r>
          </w:p>
        </w:tc>
      </w:tr>
      <w:tr w:rsidR="00563203" w:rsidRPr="00ED280B" w:rsidTr="00AF528D">
        <w:trPr>
          <w:jc w:val="center"/>
        </w:trPr>
        <w:tc>
          <w:tcPr>
            <w:tcW w:w="9854" w:type="dxa"/>
          </w:tcPr>
          <w:p w:rsidR="00AF528D" w:rsidRPr="003011DC" w:rsidRDefault="003011DC" w:rsidP="00B63A30">
            <w:pPr>
              <w:spacing w:before="120" w:after="120"/>
              <w:rPr>
                <w:rFonts w:ascii="HelveticaNeueLT Std" w:hAnsi="HelveticaNeueLT Std"/>
                <w:i/>
                <w:sz w:val="22"/>
                <w:szCs w:val="22"/>
              </w:rPr>
            </w:pPr>
            <w:r w:rsidRPr="003011DC">
              <w:rPr>
                <w:rFonts w:ascii="HelveticaNeueLT Std" w:hAnsi="HelveticaNeueLT Std"/>
                <w:sz w:val="22"/>
                <w:szCs w:val="22"/>
              </w:rPr>
              <w:t>The post holder will be responsible for all inspection activities related to the Highways Service. This will include carrying out a regular programme of inspections within a specified area; checking the quality and quantity of works being carried out by contractors and ensuring accuracy of invoices submitted for payment</w:t>
            </w:r>
            <w:r>
              <w:rPr>
                <w:rFonts w:ascii="HelveticaNeueLT Std" w:hAnsi="HelveticaNeueLT Std"/>
                <w:sz w:val="22"/>
                <w:szCs w:val="22"/>
              </w:rPr>
              <w:t>.</w:t>
            </w:r>
          </w:p>
        </w:tc>
      </w:tr>
    </w:tbl>
    <w:p w:rsidR="00E57DA5" w:rsidRPr="00ED280B" w:rsidRDefault="00E57DA5" w:rsidP="00061C26">
      <w:pPr>
        <w:spacing w:before="120" w:after="120"/>
        <w:rPr>
          <w:sz w:val="22"/>
          <w:szCs w:val="22"/>
        </w:rPr>
      </w:pPr>
    </w:p>
    <w:tbl>
      <w:tblPr>
        <w:tblStyle w:val="TableGrid"/>
        <w:tblW w:w="0" w:type="auto"/>
        <w:jc w:val="center"/>
        <w:tblLook w:val="04A0" w:firstRow="1" w:lastRow="0" w:firstColumn="1" w:lastColumn="0" w:noHBand="0" w:noVBand="1"/>
      </w:tblPr>
      <w:tblGrid>
        <w:gridCol w:w="9854"/>
      </w:tblGrid>
      <w:tr w:rsidR="00E57DA5" w:rsidRPr="00ED280B" w:rsidTr="00AF528D">
        <w:trPr>
          <w:trHeight w:val="397"/>
          <w:jc w:val="center"/>
        </w:trPr>
        <w:tc>
          <w:tcPr>
            <w:tcW w:w="9854" w:type="dxa"/>
            <w:shd w:val="clear" w:color="auto" w:fill="D9D9D9" w:themeFill="background1" w:themeFillShade="D9"/>
            <w:vAlign w:val="center"/>
          </w:tcPr>
          <w:p w:rsidR="00E57DA5" w:rsidRPr="00ED280B" w:rsidRDefault="00E57DA5" w:rsidP="00AF528D">
            <w:pPr>
              <w:rPr>
                <w:rFonts w:ascii="HelveticaNeueLT Std" w:hAnsi="HelveticaNeueLT Std"/>
                <w:sz w:val="22"/>
                <w:szCs w:val="22"/>
              </w:rPr>
            </w:pPr>
            <w:r w:rsidRPr="00ED280B">
              <w:rPr>
                <w:rFonts w:ascii="HelveticaNeueLT Std" w:hAnsi="HelveticaNeueLT Std"/>
                <w:sz w:val="22"/>
                <w:szCs w:val="22"/>
              </w:rPr>
              <w:t>Main Responsibilities</w:t>
            </w:r>
          </w:p>
        </w:tc>
      </w:tr>
      <w:tr w:rsidR="00E57DA5" w:rsidRPr="00ED280B" w:rsidTr="00AF528D">
        <w:trPr>
          <w:jc w:val="center"/>
        </w:trPr>
        <w:tc>
          <w:tcPr>
            <w:tcW w:w="9854" w:type="dxa"/>
          </w:tcPr>
          <w:p w:rsidR="00576808" w:rsidRDefault="00576808" w:rsidP="00576808">
            <w:pPr>
              <w:pStyle w:val="ListParagraph"/>
              <w:numPr>
                <w:ilvl w:val="0"/>
                <w:numId w:val="4"/>
              </w:numPr>
              <w:ind w:left="357" w:hanging="357"/>
              <w:rPr>
                <w:rFonts w:ascii="HelveticaNeueLT Std" w:hAnsi="HelveticaNeueLT Std"/>
                <w:sz w:val="22"/>
                <w:szCs w:val="22"/>
              </w:rPr>
            </w:pPr>
            <w:r w:rsidRPr="003011DC">
              <w:rPr>
                <w:rFonts w:ascii="HelveticaNeueLT Std" w:hAnsi="HelveticaNeueLT Std"/>
                <w:sz w:val="22"/>
                <w:szCs w:val="22"/>
              </w:rPr>
              <w:t xml:space="preserve">You will be expected to work within assigned neighbourhood areas and provide cover in </w:t>
            </w:r>
            <w:r>
              <w:rPr>
                <w:rFonts w:ascii="HelveticaNeueLT Std" w:hAnsi="HelveticaNeueLT Std"/>
                <w:sz w:val="22"/>
                <w:szCs w:val="22"/>
              </w:rPr>
              <w:t xml:space="preserve">other </w:t>
            </w:r>
            <w:r w:rsidRPr="003011DC">
              <w:rPr>
                <w:rFonts w:ascii="HelveticaNeueLT Std" w:hAnsi="HelveticaNeueLT Std"/>
                <w:sz w:val="22"/>
                <w:szCs w:val="22"/>
              </w:rPr>
              <w:t>neighbourhoods when necessary</w:t>
            </w:r>
          </w:p>
          <w:p w:rsidR="00576808" w:rsidRPr="00576808" w:rsidRDefault="00576808" w:rsidP="00576808">
            <w:pPr>
              <w:pStyle w:val="ListParagraph"/>
              <w:numPr>
                <w:ilvl w:val="0"/>
                <w:numId w:val="4"/>
              </w:numPr>
              <w:ind w:left="357" w:hanging="357"/>
              <w:rPr>
                <w:rFonts w:ascii="HelveticaNeueLT Std" w:hAnsi="HelveticaNeueLT Std"/>
                <w:sz w:val="22"/>
                <w:szCs w:val="22"/>
              </w:rPr>
            </w:pPr>
            <w:r w:rsidRPr="00576808">
              <w:rPr>
                <w:rFonts w:ascii="HelveticaNeueLT Std" w:hAnsi="HelveticaNeueLT Std" w:cs="Arial"/>
                <w:sz w:val="22"/>
                <w:szCs w:val="22"/>
              </w:rPr>
              <w:t xml:space="preserve">To inspect streets, logging and reporting defects on assets such as street furniture, carriageway surfaces and road gullies and raising jobs as necessary.  </w:t>
            </w:r>
          </w:p>
          <w:p w:rsidR="003011DC" w:rsidRPr="00576808" w:rsidRDefault="003011DC" w:rsidP="00576808">
            <w:pPr>
              <w:numPr>
                <w:ilvl w:val="0"/>
                <w:numId w:val="4"/>
              </w:numPr>
              <w:jc w:val="both"/>
              <w:rPr>
                <w:rFonts w:ascii="HelveticaNeueLT Std" w:hAnsi="HelveticaNeueLT Std" w:cs="Arial"/>
                <w:sz w:val="22"/>
                <w:szCs w:val="22"/>
              </w:rPr>
            </w:pPr>
            <w:r w:rsidRPr="00576808">
              <w:rPr>
                <w:rFonts w:ascii="HelveticaNeueLT Std" w:hAnsi="HelveticaNeueLT Std" w:cs="Arial"/>
                <w:sz w:val="22"/>
                <w:szCs w:val="22"/>
              </w:rPr>
              <w:t>To investigate reports of defects and complaints received from the public and other sources and raising remedial works where necessary.</w:t>
            </w:r>
          </w:p>
          <w:p w:rsidR="003011DC" w:rsidRPr="00576808" w:rsidRDefault="003011DC" w:rsidP="00576808">
            <w:pPr>
              <w:numPr>
                <w:ilvl w:val="0"/>
                <w:numId w:val="4"/>
              </w:numPr>
              <w:jc w:val="both"/>
              <w:rPr>
                <w:rFonts w:ascii="HelveticaNeueLT Std" w:hAnsi="HelveticaNeueLT Std" w:cs="Arial"/>
                <w:sz w:val="22"/>
                <w:szCs w:val="22"/>
              </w:rPr>
            </w:pPr>
            <w:r w:rsidRPr="00576808">
              <w:rPr>
                <w:rFonts w:ascii="HelveticaNeueLT Std" w:hAnsi="HelveticaNeueLT Std"/>
                <w:sz w:val="22"/>
                <w:szCs w:val="22"/>
              </w:rPr>
              <w:t>When insurance claims are received, to inspect the site concerned and prepare a report and discuss the claim with insurance representative and attend court as necessary.</w:t>
            </w:r>
          </w:p>
          <w:p w:rsidR="003011DC" w:rsidRPr="00576808" w:rsidRDefault="003011DC" w:rsidP="00576808">
            <w:pPr>
              <w:numPr>
                <w:ilvl w:val="0"/>
                <w:numId w:val="4"/>
              </w:numPr>
              <w:jc w:val="both"/>
              <w:rPr>
                <w:rFonts w:ascii="HelveticaNeueLT Std" w:hAnsi="HelveticaNeueLT Std" w:cs="Arial"/>
                <w:sz w:val="22"/>
                <w:szCs w:val="22"/>
              </w:rPr>
            </w:pPr>
            <w:r w:rsidRPr="00576808">
              <w:rPr>
                <w:rFonts w:ascii="HelveticaNeueLT Std" w:hAnsi="HelveticaNeueLT Std" w:cs="Arial"/>
                <w:sz w:val="22"/>
                <w:szCs w:val="22"/>
              </w:rPr>
              <w:t>To act as the “Eyes and Ears” for the Council, ensuring that any matters affecting customer perception identified during inspections are referred to the appropriate team or Business Unit within the Council.</w:t>
            </w:r>
          </w:p>
          <w:p w:rsidR="00576808" w:rsidRPr="00576808" w:rsidRDefault="003011DC" w:rsidP="00576808">
            <w:pPr>
              <w:numPr>
                <w:ilvl w:val="0"/>
                <w:numId w:val="4"/>
              </w:numPr>
              <w:jc w:val="both"/>
              <w:rPr>
                <w:rFonts w:ascii="HelveticaNeueLT Std" w:hAnsi="HelveticaNeueLT Std" w:cs="Arial"/>
                <w:sz w:val="22"/>
                <w:szCs w:val="22"/>
              </w:rPr>
            </w:pPr>
            <w:r w:rsidRPr="00576808">
              <w:rPr>
                <w:rFonts w:ascii="HelveticaNeueLT Std" w:hAnsi="HelveticaNeueLT Std" w:cs="Arial"/>
                <w:sz w:val="22"/>
                <w:szCs w:val="22"/>
              </w:rPr>
              <w:t>To inspect all road closure gates on the public highway and replacing as necessary broken or missing padlocks, and reporting any other defects to the Team Leader.</w:t>
            </w:r>
          </w:p>
          <w:p w:rsidR="00AF528D" w:rsidRPr="00576808" w:rsidRDefault="003011DC" w:rsidP="00576808">
            <w:pPr>
              <w:numPr>
                <w:ilvl w:val="0"/>
                <w:numId w:val="4"/>
              </w:numPr>
              <w:jc w:val="both"/>
              <w:rPr>
                <w:rFonts w:ascii="HelveticaNeueLT Std" w:hAnsi="HelveticaNeueLT Std" w:cs="Arial"/>
                <w:sz w:val="22"/>
                <w:szCs w:val="22"/>
              </w:rPr>
            </w:pPr>
            <w:r w:rsidRPr="00576808">
              <w:rPr>
                <w:rFonts w:ascii="HelveticaNeueLT Std" w:hAnsi="HelveticaNeueLT Std" w:cs="Arial"/>
                <w:sz w:val="22"/>
                <w:szCs w:val="22"/>
              </w:rPr>
              <w:t>To use computer and hand held devices to support the delivery of reactive maintenance utilising the council’s highway asset management system, GIS and other appropriate software</w:t>
            </w:r>
          </w:p>
          <w:p w:rsidR="00576808" w:rsidRPr="00576808" w:rsidRDefault="003011DC" w:rsidP="00576808">
            <w:pPr>
              <w:numPr>
                <w:ilvl w:val="0"/>
                <w:numId w:val="4"/>
              </w:numPr>
              <w:jc w:val="both"/>
              <w:rPr>
                <w:rFonts w:ascii="HelveticaNeueLT Std" w:hAnsi="HelveticaNeueLT Std" w:cs="Arial"/>
                <w:sz w:val="22"/>
                <w:szCs w:val="22"/>
              </w:rPr>
            </w:pPr>
            <w:r w:rsidRPr="00576808">
              <w:rPr>
                <w:rFonts w:ascii="HelveticaNeueLT Std" w:hAnsi="HelveticaNeueLT Std" w:cs="Arial"/>
                <w:sz w:val="22"/>
                <w:szCs w:val="22"/>
              </w:rPr>
              <w:t>To ensure prompt and clear responses to all forms of communications including complaints, e-mails, telephone calls and letters, from members of the public, Councillors, MPs, and other organisations.</w:t>
            </w:r>
          </w:p>
          <w:p w:rsidR="00E57DA5" w:rsidRPr="00576808" w:rsidRDefault="003011DC" w:rsidP="00576808">
            <w:pPr>
              <w:numPr>
                <w:ilvl w:val="0"/>
                <w:numId w:val="4"/>
              </w:numPr>
              <w:jc w:val="both"/>
              <w:rPr>
                <w:rFonts w:ascii="HelveticaNeueLT Std" w:hAnsi="HelveticaNeueLT Std" w:cs="Arial"/>
                <w:sz w:val="22"/>
                <w:szCs w:val="22"/>
              </w:rPr>
            </w:pPr>
            <w:r w:rsidRPr="00576808">
              <w:rPr>
                <w:rFonts w:ascii="HelveticaNeueLT Std" w:hAnsi="HelveticaNeueLT Std" w:cs="Arial"/>
                <w:sz w:val="22"/>
                <w:szCs w:val="22"/>
              </w:rPr>
              <w:t>Ensuring that where, during routine maintenance inspections, wor</w:t>
            </w:r>
            <w:r w:rsidR="00576808" w:rsidRPr="00576808">
              <w:rPr>
                <w:rFonts w:ascii="HelveticaNeueLT Std" w:hAnsi="HelveticaNeueLT Std" w:cs="Arial"/>
                <w:sz w:val="22"/>
                <w:szCs w:val="22"/>
              </w:rPr>
              <w:t xml:space="preserve">ks by Utilities are identified, </w:t>
            </w:r>
            <w:r w:rsidRPr="00576808">
              <w:rPr>
                <w:rFonts w:ascii="HelveticaNeueLT Std" w:hAnsi="HelveticaNeueLT Std" w:cs="Arial"/>
                <w:sz w:val="22"/>
                <w:szCs w:val="22"/>
              </w:rPr>
              <w:t>of which the Council have not been notified, relevant information is passed to the network team</w:t>
            </w:r>
          </w:p>
          <w:p w:rsidR="003011DC" w:rsidRPr="00576808" w:rsidRDefault="003011DC" w:rsidP="00576808">
            <w:pPr>
              <w:numPr>
                <w:ilvl w:val="0"/>
                <w:numId w:val="4"/>
              </w:numPr>
              <w:jc w:val="both"/>
              <w:rPr>
                <w:rFonts w:ascii="HelveticaNeueLT Std" w:hAnsi="HelveticaNeueLT Std" w:cs="Arial"/>
                <w:sz w:val="22"/>
                <w:szCs w:val="22"/>
              </w:rPr>
            </w:pPr>
            <w:r w:rsidRPr="00576808">
              <w:rPr>
                <w:rFonts w:ascii="HelveticaNeueLT Std" w:hAnsi="HelveticaNeueLT Std" w:cs="Arial"/>
                <w:sz w:val="22"/>
                <w:szCs w:val="22"/>
              </w:rPr>
              <w:t>To ensure all defects are priced correctly using the appropriate schedule of rate items.</w:t>
            </w:r>
          </w:p>
          <w:p w:rsidR="003011DC" w:rsidRPr="00576808" w:rsidRDefault="003011DC" w:rsidP="00576808">
            <w:pPr>
              <w:numPr>
                <w:ilvl w:val="0"/>
                <w:numId w:val="4"/>
              </w:numPr>
              <w:jc w:val="both"/>
              <w:rPr>
                <w:rFonts w:ascii="HelveticaNeueLT Std" w:hAnsi="HelveticaNeueLT Std" w:cs="Arial"/>
                <w:sz w:val="22"/>
                <w:szCs w:val="22"/>
              </w:rPr>
            </w:pPr>
            <w:r w:rsidRPr="00576808">
              <w:rPr>
                <w:rFonts w:ascii="HelveticaNeueLT Std" w:hAnsi="HelveticaNeueLT Std" w:cs="Arial"/>
                <w:sz w:val="22"/>
                <w:szCs w:val="22"/>
              </w:rPr>
              <w:t xml:space="preserve">To ensure all inspections are undertaken within the correct timescales to the appropriate standards as current council policy and guidelines. </w:t>
            </w:r>
          </w:p>
          <w:p w:rsidR="003011DC" w:rsidRPr="00576808" w:rsidRDefault="003011DC" w:rsidP="003011DC">
            <w:pPr>
              <w:numPr>
                <w:ilvl w:val="0"/>
                <w:numId w:val="4"/>
              </w:numPr>
              <w:jc w:val="both"/>
              <w:rPr>
                <w:rFonts w:ascii="HelveticaNeueLT Std" w:hAnsi="HelveticaNeueLT Std" w:cs="Arial"/>
                <w:sz w:val="22"/>
                <w:szCs w:val="22"/>
              </w:rPr>
            </w:pPr>
            <w:r w:rsidRPr="00576808">
              <w:rPr>
                <w:rFonts w:ascii="HelveticaNeueLT Std" w:hAnsi="HelveticaNeueLT Std" w:cs="Arial"/>
                <w:sz w:val="22"/>
                <w:szCs w:val="22"/>
              </w:rPr>
              <w:t xml:space="preserve">To be proactive in dealing with incidents, occurrences, hazards, defects </w:t>
            </w:r>
            <w:proofErr w:type="spellStart"/>
            <w:r w:rsidRPr="00576808">
              <w:rPr>
                <w:rFonts w:ascii="HelveticaNeueLT Std" w:hAnsi="HelveticaNeueLT Std" w:cs="Arial"/>
                <w:sz w:val="22"/>
                <w:szCs w:val="22"/>
              </w:rPr>
              <w:t>etc</w:t>
            </w:r>
            <w:proofErr w:type="spellEnd"/>
            <w:r w:rsidRPr="00576808">
              <w:rPr>
                <w:rFonts w:ascii="HelveticaNeueLT Std" w:hAnsi="HelveticaNeueLT Std" w:cs="Arial"/>
                <w:sz w:val="22"/>
                <w:szCs w:val="22"/>
              </w:rPr>
              <w:t xml:space="preserve"> which may compromise the health and safety or interfere with users of the public highway.</w:t>
            </w:r>
          </w:p>
          <w:p w:rsidR="003011DC" w:rsidRPr="00576808" w:rsidRDefault="003011DC" w:rsidP="003011DC">
            <w:pPr>
              <w:numPr>
                <w:ilvl w:val="0"/>
                <w:numId w:val="4"/>
              </w:numPr>
              <w:jc w:val="both"/>
              <w:rPr>
                <w:rFonts w:ascii="HelveticaNeueLT Std" w:hAnsi="HelveticaNeueLT Std" w:cs="Arial"/>
                <w:sz w:val="22"/>
                <w:szCs w:val="22"/>
              </w:rPr>
            </w:pPr>
            <w:r w:rsidRPr="00576808">
              <w:rPr>
                <w:rFonts w:ascii="HelveticaNeueLT Std" w:hAnsi="HelveticaNeueLT Std" w:cs="Arial"/>
                <w:sz w:val="22"/>
                <w:szCs w:val="22"/>
              </w:rPr>
              <w:t>To ensure that all gully cleansing work is completed to the required specification by the Council's contractor checking worksheets and inputting relevant data.</w:t>
            </w:r>
          </w:p>
          <w:p w:rsidR="003011DC" w:rsidRPr="00576808" w:rsidRDefault="003011DC" w:rsidP="003011DC">
            <w:pPr>
              <w:numPr>
                <w:ilvl w:val="0"/>
                <w:numId w:val="4"/>
              </w:numPr>
              <w:jc w:val="both"/>
              <w:rPr>
                <w:rFonts w:ascii="HelveticaNeueLT Std" w:hAnsi="HelveticaNeueLT Std" w:cs="Arial"/>
                <w:sz w:val="22"/>
                <w:szCs w:val="22"/>
              </w:rPr>
            </w:pPr>
            <w:r w:rsidRPr="00576808">
              <w:rPr>
                <w:rFonts w:ascii="HelveticaNeueLT Std" w:hAnsi="HelveticaNeueLT Std" w:cs="Arial"/>
                <w:sz w:val="22"/>
                <w:szCs w:val="22"/>
              </w:rPr>
              <w:t>To be responsible for providing performance management reports on highways activities within a specified Neighbourhood Area.</w:t>
            </w:r>
          </w:p>
          <w:p w:rsidR="003011DC" w:rsidRPr="00576808" w:rsidRDefault="003011DC" w:rsidP="003011DC">
            <w:pPr>
              <w:numPr>
                <w:ilvl w:val="0"/>
                <w:numId w:val="4"/>
              </w:numPr>
              <w:jc w:val="both"/>
              <w:rPr>
                <w:rFonts w:ascii="HelveticaNeueLT Std" w:hAnsi="HelveticaNeueLT Std" w:cs="Arial"/>
                <w:sz w:val="22"/>
                <w:szCs w:val="22"/>
              </w:rPr>
            </w:pPr>
            <w:r w:rsidRPr="00576808">
              <w:rPr>
                <w:rFonts w:ascii="HelveticaNeueLT Std" w:hAnsi="HelveticaNeueLT Std" w:cs="Arial"/>
                <w:sz w:val="22"/>
                <w:szCs w:val="22"/>
              </w:rPr>
              <w:lastRenderedPageBreak/>
              <w:t xml:space="preserve">To adhere to all council procedures including the council’s constitution and decision making; financial procedures; standing orders; procurement; health and safety; public consultation; performance management; complaints, communication and consultation. </w:t>
            </w:r>
          </w:p>
          <w:p w:rsidR="003011DC" w:rsidRPr="00576808" w:rsidRDefault="003011DC" w:rsidP="003011DC">
            <w:pPr>
              <w:numPr>
                <w:ilvl w:val="0"/>
                <w:numId w:val="4"/>
              </w:numPr>
              <w:rPr>
                <w:rFonts w:ascii="HelveticaNeueLT Std" w:hAnsi="HelveticaNeueLT Std" w:cs="Arial"/>
                <w:sz w:val="22"/>
                <w:szCs w:val="22"/>
              </w:rPr>
            </w:pPr>
            <w:r w:rsidRPr="00576808">
              <w:rPr>
                <w:rFonts w:ascii="HelveticaNeueLT Std" w:hAnsi="HelveticaNeueLT Std" w:cs="Arial"/>
                <w:sz w:val="22"/>
                <w:szCs w:val="22"/>
              </w:rPr>
              <w:t xml:space="preserve">To develop constructive relationships and effective communications with key people, both inside and outside the Council, including colleagues, contractors, </w:t>
            </w:r>
            <w:r w:rsidR="00576808" w:rsidRPr="00576808">
              <w:rPr>
                <w:rFonts w:ascii="HelveticaNeueLT Std" w:hAnsi="HelveticaNeueLT Std" w:cs="Arial"/>
                <w:sz w:val="22"/>
                <w:szCs w:val="22"/>
              </w:rPr>
              <w:t>councillors</w:t>
            </w:r>
            <w:r w:rsidRPr="00576808">
              <w:rPr>
                <w:rFonts w:ascii="HelveticaNeueLT Std" w:hAnsi="HelveticaNeueLT Std" w:cs="Arial"/>
                <w:sz w:val="22"/>
                <w:szCs w:val="22"/>
              </w:rPr>
              <w:t>, partners and the public.</w:t>
            </w:r>
          </w:p>
          <w:p w:rsidR="003011DC" w:rsidRPr="00576808" w:rsidRDefault="003011DC" w:rsidP="003011DC">
            <w:pPr>
              <w:numPr>
                <w:ilvl w:val="0"/>
                <w:numId w:val="4"/>
              </w:numPr>
              <w:rPr>
                <w:rFonts w:ascii="HelveticaNeueLT Std" w:hAnsi="HelveticaNeueLT Std" w:cs="Arial"/>
                <w:sz w:val="22"/>
                <w:szCs w:val="22"/>
              </w:rPr>
            </w:pPr>
            <w:r w:rsidRPr="00576808">
              <w:rPr>
                <w:rFonts w:ascii="HelveticaNeueLT Std" w:hAnsi="HelveticaNeueLT Std" w:cs="Arial"/>
                <w:sz w:val="22"/>
                <w:szCs w:val="22"/>
              </w:rPr>
              <w:t xml:space="preserve">To represent Haringey Council in a professional manner at all times. </w:t>
            </w:r>
          </w:p>
          <w:p w:rsidR="002B4102" w:rsidRPr="00576808" w:rsidRDefault="003011DC" w:rsidP="00E3219A">
            <w:pPr>
              <w:numPr>
                <w:ilvl w:val="0"/>
                <w:numId w:val="4"/>
              </w:numPr>
              <w:rPr>
                <w:rFonts w:cs="Arial"/>
              </w:rPr>
            </w:pPr>
            <w:r w:rsidRPr="00576808">
              <w:rPr>
                <w:rFonts w:ascii="HelveticaNeueLT Std" w:hAnsi="HelveticaNeueLT Std" w:cs="Arial"/>
                <w:sz w:val="22"/>
                <w:szCs w:val="22"/>
              </w:rPr>
              <w:t xml:space="preserve">To deputise for the Highway Inspection Team </w:t>
            </w:r>
            <w:r w:rsidR="00E3219A">
              <w:rPr>
                <w:rFonts w:ascii="HelveticaNeueLT Std" w:hAnsi="HelveticaNeueLT Std" w:cs="Arial"/>
                <w:sz w:val="22"/>
                <w:szCs w:val="22"/>
              </w:rPr>
              <w:t>Leader</w:t>
            </w:r>
            <w:r w:rsidRPr="00576808">
              <w:rPr>
                <w:rFonts w:ascii="HelveticaNeueLT Std" w:hAnsi="HelveticaNeueLT Std" w:cs="Arial"/>
                <w:sz w:val="22"/>
                <w:szCs w:val="22"/>
              </w:rPr>
              <w:t xml:space="preserve"> as and when needed</w:t>
            </w:r>
            <w:r w:rsidRPr="00576808">
              <w:rPr>
                <w:rFonts w:ascii="HelveticaNeueLT Std" w:hAnsi="HelveticaNeueLT Std" w:cs="Arial"/>
              </w:rPr>
              <w:t>.</w:t>
            </w:r>
          </w:p>
        </w:tc>
      </w:tr>
    </w:tbl>
    <w:p w:rsidR="002342ED" w:rsidRPr="00ED280B" w:rsidRDefault="002342ED" w:rsidP="00061C26">
      <w:pPr>
        <w:spacing w:before="120" w:after="120"/>
        <w:rPr>
          <w:sz w:val="22"/>
          <w:szCs w:val="22"/>
        </w:rPr>
      </w:pPr>
    </w:p>
    <w:tbl>
      <w:tblPr>
        <w:tblStyle w:val="TableGrid"/>
        <w:tblW w:w="0" w:type="auto"/>
        <w:tblInd w:w="250" w:type="dxa"/>
        <w:tblLook w:val="04A0" w:firstRow="1" w:lastRow="0" w:firstColumn="1" w:lastColumn="0" w:noHBand="0" w:noVBand="1"/>
      </w:tblPr>
      <w:tblGrid>
        <w:gridCol w:w="9923"/>
      </w:tblGrid>
      <w:tr w:rsidR="006A1ED1" w:rsidRPr="00ED280B" w:rsidTr="006A1ED1">
        <w:trPr>
          <w:trHeight w:val="397"/>
        </w:trPr>
        <w:tc>
          <w:tcPr>
            <w:tcW w:w="9923" w:type="dxa"/>
            <w:shd w:val="clear" w:color="auto" w:fill="D9D9D9" w:themeFill="background1" w:themeFillShade="D9"/>
            <w:vAlign w:val="center"/>
          </w:tcPr>
          <w:p w:rsidR="006A1ED1" w:rsidRPr="00ED280B" w:rsidRDefault="006A1ED1" w:rsidP="006A1ED1">
            <w:pPr>
              <w:rPr>
                <w:sz w:val="22"/>
                <w:szCs w:val="22"/>
              </w:rPr>
            </w:pPr>
            <w:r w:rsidRPr="00ED280B">
              <w:rPr>
                <w:rFonts w:ascii="HelveticaNeueLT Std" w:hAnsi="HelveticaNeueLT Std"/>
                <w:sz w:val="22"/>
                <w:szCs w:val="22"/>
              </w:rPr>
              <w:t>Generic Responsibilities</w:t>
            </w:r>
          </w:p>
        </w:tc>
      </w:tr>
      <w:tr w:rsidR="006A1ED1" w:rsidRPr="00ED280B" w:rsidTr="006A1ED1">
        <w:tc>
          <w:tcPr>
            <w:tcW w:w="9923" w:type="dxa"/>
          </w:tcPr>
          <w:p w:rsidR="006A1ED1" w:rsidRDefault="006A1ED1" w:rsidP="003011DC">
            <w:pPr>
              <w:pStyle w:val="Style1"/>
              <w:numPr>
                <w:ilvl w:val="0"/>
                <w:numId w:val="13"/>
              </w:numPr>
              <w:spacing w:before="120" w:after="120"/>
              <w:rPr>
                <w:rFonts w:ascii="HelveticaNeueLT Std" w:hAnsi="HelveticaNeueLT Std" w:cs="Arial"/>
                <w:sz w:val="22"/>
                <w:szCs w:val="22"/>
              </w:rPr>
            </w:pPr>
            <w:r w:rsidRPr="00ED280B">
              <w:rPr>
                <w:rFonts w:ascii="HelveticaNeueLT Std" w:hAnsi="HelveticaNeueLT Std" w:cs="Arial"/>
                <w:sz w:val="22"/>
                <w:szCs w:val="22"/>
              </w:rPr>
              <w:t>Understanding, knowledge and ability to follow guidelines that ensures compliance with Health and Safety at Work, Data Protection and other statutory requirements.</w:t>
            </w:r>
          </w:p>
          <w:p w:rsidR="00DD0656" w:rsidRPr="00ED280B" w:rsidRDefault="00DD0656" w:rsidP="003011DC">
            <w:pPr>
              <w:pStyle w:val="Style1"/>
              <w:numPr>
                <w:ilvl w:val="0"/>
                <w:numId w:val="13"/>
              </w:numPr>
              <w:spacing w:after="120"/>
              <w:rPr>
                <w:rFonts w:ascii="HelveticaNeueLT Std" w:hAnsi="HelveticaNeueLT Std" w:cs="Arial"/>
                <w:sz w:val="22"/>
                <w:szCs w:val="22"/>
              </w:rPr>
            </w:pPr>
            <w:r w:rsidRPr="00ED280B">
              <w:rPr>
                <w:rFonts w:ascii="HelveticaNeueLT Std" w:hAnsi="HelveticaNeueLT Std" w:cs="Arial"/>
                <w:sz w:val="22"/>
                <w:szCs w:val="22"/>
              </w:rPr>
              <w:t>Understanding and commitment to promoting and implementing the Council’s Equal Opportunities policies.</w:t>
            </w:r>
          </w:p>
          <w:p w:rsidR="00DD0656" w:rsidRPr="00576808" w:rsidRDefault="00DD0656" w:rsidP="003011DC">
            <w:pPr>
              <w:pStyle w:val="Style1"/>
              <w:numPr>
                <w:ilvl w:val="0"/>
                <w:numId w:val="13"/>
              </w:numPr>
              <w:spacing w:after="120"/>
              <w:rPr>
                <w:rFonts w:ascii="HelveticaNeueLT Std" w:hAnsi="HelveticaNeueLT Std" w:cs="Arial"/>
                <w:sz w:val="22"/>
                <w:szCs w:val="22"/>
              </w:rPr>
            </w:pPr>
            <w:r w:rsidRPr="00576808">
              <w:rPr>
                <w:rFonts w:ascii="HelveticaNeueLT Std" w:hAnsi="HelveticaNeueLT Std" w:cs="Arial"/>
                <w:sz w:val="22"/>
                <w:szCs w:val="22"/>
              </w:rPr>
              <w:t>Knowledge and experience of using IT.</w:t>
            </w:r>
          </w:p>
          <w:p w:rsidR="006A1ED1" w:rsidRPr="00576808" w:rsidRDefault="006A1ED1" w:rsidP="003011DC">
            <w:pPr>
              <w:pStyle w:val="Style1"/>
              <w:numPr>
                <w:ilvl w:val="0"/>
                <w:numId w:val="13"/>
              </w:numPr>
              <w:spacing w:after="120"/>
              <w:rPr>
                <w:rFonts w:ascii="HelveticaNeueLT Std" w:hAnsi="HelveticaNeueLT Std" w:cs="Arial"/>
                <w:sz w:val="22"/>
                <w:szCs w:val="22"/>
              </w:rPr>
            </w:pPr>
            <w:r w:rsidRPr="00576808">
              <w:rPr>
                <w:rFonts w:ascii="HelveticaNeueLT Std" w:hAnsi="HelveticaNeueLT Std" w:cs="Arial"/>
                <w:sz w:val="22"/>
                <w:szCs w:val="22"/>
              </w:rPr>
              <w:t>To undertake any other temporary responsibilities aligned with the overall purpose and grade of the role.</w:t>
            </w:r>
          </w:p>
          <w:p w:rsidR="003011DC" w:rsidRPr="00576808" w:rsidRDefault="003011DC" w:rsidP="003011DC">
            <w:pPr>
              <w:numPr>
                <w:ilvl w:val="0"/>
                <w:numId w:val="13"/>
              </w:numPr>
              <w:rPr>
                <w:rFonts w:ascii="HelveticaNeueLT Std" w:hAnsi="HelveticaNeueLT Std" w:cs="Arial"/>
                <w:sz w:val="22"/>
                <w:szCs w:val="22"/>
              </w:rPr>
            </w:pPr>
            <w:r w:rsidRPr="00576808">
              <w:rPr>
                <w:rFonts w:ascii="HelveticaNeueLT Std" w:hAnsi="HelveticaNeueLT Std" w:cs="Arial"/>
                <w:sz w:val="22"/>
                <w:szCs w:val="22"/>
              </w:rPr>
              <w:t xml:space="preserve">To undertake other duties consistent with the basic </w:t>
            </w:r>
            <w:bookmarkStart w:id="0" w:name="_GoBack"/>
            <w:bookmarkEnd w:id="0"/>
            <w:r w:rsidRPr="00576808">
              <w:rPr>
                <w:rFonts w:ascii="HelveticaNeueLT Std" w:hAnsi="HelveticaNeueLT Std" w:cs="Arial"/>
                <w:sz w:val="22"/>
                <w:szCs w:val="22"/>
              </w:rPr>
              <w:t>objectives and/or duties of the post.</w:t>
            </w:r>
          </w:p>
          <w:p w:rsidR="003011DC" w:rsidRPr="00ED280B" w:rsidRDefault="003011DC" w:rsidP="003011DC">
            <w:pPr>
              <w:pStyle w:val="Style1"/>
              <w:numPr>
                <w:ilvl w:val="0"/>
                <w:numId w:val="0"/>
              </w:numPr>
              <w:spacing w:after="120"/>
              <w:ind w:left="360"/>
              <w:rPr>
                <w:rFonts w:ascii="HelveticaNeueLT Std" w:hAnsi="HelveticaNeueLT Std" w:cs="Arial"/>
                <w:sz w:val="22"/>
                <w:szCs w:val="22"/>
              </w:rPr>
            </w:pPr>
          </w:p>
        </w:tc>
      </w:tr>
    </w:tbl>
    <w:p w:rsidR="006A1ED1" w:rsidRPr="00ED280B" w:rsidRDefault="006A1ED1" w:rsidP="00061C26">
      <w:pPr>
        <w:spacing w:before="120" w:after="120"/>
        <w:rPr>
          <w:sz w:val="22"/>
          <w:szCs w:val="22"/>
        </w:rPr>
      </w:pPr>
    </w:p>
    <w:tbl>
      <w:tblPr>
        <w:tblStyle w:val="TableGrid"/>
        <w:tblW w:w="0" w:type="auto"/>
        <w:jc w:val="center"/>
        <w:tblLook w:val="04A0" w:firstRow="1" w:lastRow="0" w:firstColumn="1" w:lastColumn="0" w:noHBand="0" w:noVBand="1"/>
      </w:tblPr>
      <w:tblGrid>
        <w:gridCol w:w="8330"/>
        <w:gridCol w:w="1524"/>
      </w:tblGrid>
      <w:tr w:rsidR="00AF528D" w:rsidRPr="00ED280B" w:rsidTr="00C61731">
        <w:trPr>
          <w:trHeight w:val="397"/>
          <w:jc w:val="center"/>
        </w:trPr>
        <w:tc>
          <w:tcPr>
            <w:tcW w:w="8330" w:type="dxa"/>
            <w:shd w:val="clear" w:color="auto" w:fill="D9D9D9" w:themeFill="background1" w:themeFillShade="D9"/>
            <w:vAlign w:val="center"/>
          </w:tcPr>
          <w:p w:rsidR="00AF528D" w:rsidRPr="00ED280B" w:rsidRDefault="0051574D" w:rsidP="0051574D">
            <w:pPr>
              <w:rPr>
                <w:rFonts w:ascii="HelveticaNeueLT Std" w:hAnsi="HelveticaNeueLT Std"/>
                <w:sz w:val="22"/>
                <w:szCs w:val="22"/>
              </w:rPr>
            </w:pPr>
            <w:r w:rsidRPr="00ED280B">
              <w:rPr>
                <w:sz w:val="22"/>
                <w:szCs w:val="22"/>
              </w:rPr>
              <w:br w:type="page"/>
            </w:r>
            <w:r w:rsidR="00AF528D" w:rsidRPr="00ED280B">
              <w:rPr>
                <w:rFonts w:ascii="HelveticaNeueLT Std" w:hAnsi="HelveticaNeueLT Std"/>
                <w:sz w:val="22"/>
                <w:szCs w:val="22"/>
              </w:rPr>
              <w:t>Knowledge, Qualifications, Skills and Experience</w:t>
            </w:r>
          </w:p>
        </w:tc>
        <w:tc>
          <w:tcPr>
            <w:tcW w:w="1524" w:type="dxa"/>
            <w:shd w:val="clear" w:color="auto" w:fill="D9D9D9" w:themeFill="background1" w:themeFillShade="D9"/>
            <w:vAlign w:val="center"/>
          </w:tcPr>
          <w:p w:rsidR="00C61731" w:rsidRPr="00ED280B" w:rsidRDefault="00E57D5A" w:rsidP="00C61731">
            <w:pPr>
              <w:jc w:val="center"/>
              <w:rPr>
                <w:rFonts w:ascii="HelveticaNeueLT Std" w:hAnsi="HelveticaNeueLT Std"/>
                <w:sz w:val="22"/>
                <w:szCs w:val="22"/>
              </w:rPr>
            </w:pPr>
            <w:r w:rsidRPr="00ED280B">
              <w:rPr>
                <w:rFonts w:ascii="HelveticaNeueLT Std" w:hAnsi="HelveticaNeueLT Std"/>
                <w:sz w:val="22"/>
                <w:szCs w:val="22"/>
              </w:rPr>
              <w:t>Essential or</w:t>
            </w:r>
          </w:p>
          <w:p w:rsidR="00AF528D" w:rsidRPr="00ED280B" w:rsidRDefault="00AF528D" w:rsidP="00C61731">
            <w:pPr>
              <w:jc w:val="center"/>
              <w:rPr>
                <w:rFonts w:ascii="HelveticaNeueLT Std" w:hAnsi="HelveticaNeueLT Std"/>
                <w:sz w:val="22"/>
                <w:szCs w:val="22"/>
              </w:rPr>
            </w:pPr>
            <w:r w:rsidRPr="00ED280B">
              <w:rPr>
                <w:rFonts w:ascii="HelveticaNeueLT Std" w:hAnsi="HelveticaNeueLT Std"/>
                <w:sz w:val="22"/>
                <w:szCs w:val="22"/>
              </w:rPr>
              <w:t>Desirable</w:t>
            </w:r>
          </w:p>
        </w:tc>
      </w:tr>
      <w:tr w:rsidR="00AF528D" w:rsidRPr="00ED280B" w:rsidTr="00576808">
        <w:trPr>
          <w:trHeight w:val="2551"/>
          <w:jc w:val="center"/>
        </w:trPr>
        <w:tc>
          <w:tcPr>
            <w:tcW w:w="8330" w:type="dxa"/>
          </w:tcPr>
          <w:p w:rsidR="003011DC" w:rsidRDefault="003011DC" w:rsidP="003011DC">
            <w:pPr>
              <w:rPr>
                <w:rFonts w:ascii="HelveticaNeueLT Std" w:hAnsi="HelveticaNeueLT Std"/>
                <w:sz w:val="22"/>
                <w:szCs w:val="22"/>
              </w:rPr>
            </w:pPr>
          </w:p>
          <w:p w:rsidR="003011DC" w:rsidRPr="00576808" w:rsidRDefault="003011DC" w:rsidP="003011DC">
            <w:pPr>
              <w:rPr>
                <w:rFonts w:ascii="HelveticaNeueLT Std" w:hAnsi="HelveticaNeueLT Std" w:cs="Arial"/>
                <w:sz w:val="22"/>
                <w:szCs w:val="22"/>
              </w:rPr>
            </w:pPr>
            <w:r w:rsidRPr="00576808">
              <w:rPr>
                <w:rFonts w:ascii="HelveticaNeueLT Std" w:hAnsi="HelveticaNeueLT Std" w:cs="Arial"/>
                <w:sz w:val="22"/>
                <w:szCs w:val="22"/>
              </w:rPr>
              <w:t>Achieve a pass grade on the city and guilds Highway safety inspection course – 6033, unit 301/311</w:t>
            </w:r>
          </w:p>
          <w:p w:rsidR="0051574D" w:rsidRPr="00ED280B" w:rsidRDefault="0051574D" w:rsidP="001D0FA9">
            <w:pPr>
              <w:rPr>
                <w:rFonts w:ascii="HelveticaNeueLT Std" w:hAnsi="HelveticaNeueLT Std"/>
                <w:sz w:val="22"/>
                <w:szCs w:val="22"/>
              </w:rPr>
            </w:pPr>
          </w:p>
          <w:p w:rsidR="0051574D" w:rsidRPr="00ED280B" w:rsidRDefault="0051574D" w:rsidP="001D0FA9">
            <w:pPr>
              <w:rPr>
                <w:rFonts w:ascii="HelveticaNeueLT Std" w:hAnsi="HelveticaNeueLT Std"/>
                <w:sz w:val="22"/>
                <w:szCs w:val="22"/>
              </w:rPr>
            </w:pPr>
          </w:p>
          <w:p w:rsidR="0051574D" w:rsidRPr="00ED280B" w:rsidRDefault="0051574D" w:rsidP="001D0FA9">
            <w:pPr>
              <w:rPr>
                <w:rFonts w:ascii="HelveticaNeueLT Std" w:hAnsi="HelveticaNeueLT Std"/>
                <w:sz w:val="22"/>
                <w:szCs w:val="22"/>
              </w:rPr>
            </w:pPr>
          </w:p>
          <w:p w:rsidR="0051574D" w:rsidRPr="00ED280B" w:rsidRDefault="0051574D" w:rsidP="001D0FA9">
            <w:pPr>
              <w:rPr>
                <w:rFonts w:ascii="HelveticaNeueLT Std" w:hAnsi="HelveticaNeueLT Std"/>
                <w:sz w:val="22"/>
                <w:szCs w:val="22"/>
              </w:rPr>
            </w:pPr>
          </w:p>
          <w:p w:rsidR="0051574D" w:rsidRPr="00ED280B" w:rsidRDefault="0051574D" w:rsidP="001D0FA9">
            <w:pPr>
              <w:rPr>
                <w:rFonts w:ascii="HelveticaNeueLT Std" w:hAnsi="HelveticaNeueLT Std"/>
                <w:sz w:val="22"/>
                <w:szCs w:val="22"/>
              </w:rPr>
            </w:pPr>
          </w:p>
          <w:p w:rsidR="0051574D" w:rsidRPr="00ED280B" w:rsidRDefault="0051574D" w:rsidP="001D0FA9">
            <w:pPr>
              <w:rPr>
                <w:rFonts w:ascii="HelveticaNeueLT Std" w:hAnsi="HelveticaNeueLT Std"/>
                <w:sz w:val="22"/>
                <w:szCs w:val="22"/>
              </w:rPr>
            </w:pPr>
          </w:p>
          <w:p w:rsidR="00AF528D" w:rsidRPr="00ED280B" w:rsidRDefault="00AF528D" w:rsidP="00B63A30">
            <w:pPr>
              <w:spacing w:after="120"/>
              <w:rPr>
                <w:rFonts w:ascii="HelveticaNeueLT Std" w:hAnsi="HelveticaNeueLT Std"/>
                <w:sz w:val="22"/>
                <w:szCs w:val="22"/>
              </w:rPr>
            </w:pPr>
          </w:p>
        </w:tc>
        <w:tc>
          <w:tcPr>
            <w:tcW w:w="1524" w:type="dxa"/>
          </w:tcPr>
          <w:p w:rsidR="00AF528D" w:rsidRPr="00ED280B" w:rsidRDefault="00AF528D" w:rsidP="001D0FA9">
            <w:pPr>
              <w:rPr>
                <w:rFonts w:ascii="HelveticaNeueLT Std" w:hAnsi="HelveticaNeueLT Std"/>
                <w:sz w:val="22"/>
                <w:szCs w:val="22"/>
              </w:rPr>
            </w:pPr>
          </w:p>
          <w:p w:rsidR="00AF528D" w:rsidRPr="00ED280B" w:rsidRDefault="00576808" w:rsidP="001D0FA9">
            <w:pPr>
              <w:rPr>
                <w:rFonts w:ascii="HelveticaNeueLT Std" w:hAnsi="HelveticaNeueLT Std"/>
                <w:sz w:val="22"/>
                <w:szCs w:val="22"/>
              </w:rPr>
            </w:pPr>
            <w:r>
              <w:rPr>
                <w:rFonts w:ascii="HelveticaNeueLT Std" w:hAnsi="HelveticaNeueLT Std"/>
                <w:sz w:val="22"/>
                <w:szCs w:val="22"/>
              </w:rPr>
              <w:t>Desirable &amp; Essential to achieve within 1 year of employment.</w:t>
            </w:r>
          </w:p>
          <w:p w:rsidR="00AF528D" w:rsidRPr="00ED280B" w:rsidRDefault="00AF528D" w:rsidP="001D0FA9">
            <w:pPr>
              <w:rPr>
                <w:rFonts w:ascii="HelveticaNeueLT Std" w:hAnsi="HelveticaNeueLT Std"/>
                <w:sz w:val="22"/>
                <w:szCs w:val="22"/>
              </w:rPr>
            </w:pPr>
          </w:p>
          <w:p w:rsidR="00AF528D" w:rsidRPr="00ED280B" w:rsidRDefault="00AF528D" w:rsidP="001D0FA9">
            <w:pPr>
              <w:rPr>
                <w:rFonts w:ascii="HelveticaNeueLT Std" w:hAnsi="HelveticaNeueLT Std"/>
                <w:sz w:val="22"/>
                <w:szCs w:val="22"/>
              </w:rPr>
            </w:pPr>
          </w:p>
        </w:tc>
      </w:tr>
    </w:tbl>
    <w:p w:rsidR="002342ED" w:rsidRPr="00ED280B" w:rsidRDefault="002342ED" w:rsidP="00061C26">
      <w:pPr>
        <w:spacing w:before="120" w:after="120"/>
        <w:rPr>
          <w:sz w:val="22"/>
          <w:szCs w:val="22"/>
        </w:rPr>
      </w:pPr>
    </w:p>
    <w:tbl>
      <w:tblPr>
        <w:tblStyle w:val="TableGrid"/>
        <w:tblW w:w="0" w:type="auto"/>
        <w:jc w:val="center"/>
        <w:tblLook w:val="04A0" w:firstRow="1" w:lastRow="0" w:firstColumn="1" w:lastColumn="0" w:noHBand="0" w:noVBand="1"/>
      </w:tblPr>
      <w:tblGrid>
        <w:gridCol w:w="9854"/>
      </w:tblGrid>
      <w:tr w:rsidR="00140E79" w:rsidRPr="00ED280B" w:rsidTr="0051574D">
        <w:trPr>
          <w:trHeight w:val="397"/>
          <w:jc w:val="center"/>
        </w:trPr>
        <w:tc>
          <w:tcPr>
            <w:tcW w:w="9854" w:type="dxa"/>
            <w:shd w:val="clear" w:color="auto" w:fill="D9D9D9" w:themeFill="background1" w:themeFillShade="D9"/>
            <w:vAlign w:val="center"/>
          </w:tcPr>
          <w:p w:rsidR="00140E79" w:rsidRPr="00ED280B" w:rsidRDefault="00E82221" w:rsidP="0051574D">
            <w:pPr>
              <w:rPr>
                <w:rFonts w:ascii="HelveticaNeueLT Std" w:hAnsi="HelveticaNeueLT Std"/>
                <w:color w:val="000000" w:themeColor="text1"/>
                <w:sz w:val="22"/>
                <w:szCs w:val="22"/>
              </w:rPr>
            </w:pPr>
            <w:r w:rsidRPr="00ED280B">
              <w:rPr>
                <w:rFonts w:ascii="HelveticaNeueLT Std" w:hAnsi="HelveticaNeueLT Std"/>
                <w:color w:val="000000" w:themeColor="text1"/>
                <w:sz w:val="22"/>
                <w:szCs w:val="22"/>
              </w:rPr>
              <w:t>Main Contacts</w:t>
            </w:r>
            <w:r w:rsidR="00961873" w:rsidRPr="00ED280B">
              <w:rPr>
                <w:rFonts w:ascii="HelveticaNeueLT Std" w:hAnsi="HelveticaNeueLT Std"/>
                <w:color w:val="000000" w:themeColor="text1"/>
                <w:sz w:val="22"/>
                <w:szCs w:val="22"/>
              </w:rPr>
              <w:t xml:space="preserve"> &amp; Other Information</w:t>
            </w:r>
          </w:p>
        </w:tc>
      </w:tr>
      <w:tr w:rsidR="00140E79" w:rsidRPr="00ED280B" w:rsidTr="0051574D">
        <w:trPr>
          <w:jc w:val="center"/>
        </w:trPr>
        <w:tc>
          <w:tcPr>
            <w:tcW w:w="9854" w:type="dxa"/>
          </w:tcPr>
          <w:p w:rsidR="00E82221" w:rsidRPr="00ED280B" w:rsidRDefault="00E82221" w:rsidP="006A1ED1">
            <w:pPr>
              <w:spacing w:before="120"/>
              <w:rPr>
                <w:rFonts w:ascii="HelveticaNeueLT Std" w:hAnsi="HelveticaNeueLT Std"/>
                <w:color w:val="000000" w:themeColor="text1"/>
                <w:sz w:val="22"/>
                <w:szCs w:val="22"/>
                <w:u w:val="single"/>
              </w:rPr>
            </w:pPr>
            <w:r w:rsidRPr="00ED280B">
              <w:rPr>
                <w:rFonts w:ascii="HelveticaNeueLT Std" w:hAnsi="HelveticaNeueLT Std"/>
                <w:color w:val="000000" w:themeColor="text1"/>
                <w:sz w:val="22"/>
                <w:szCs w:val="22"/>
                <w:u w:val="single"/>
              </w:rPr>
              <w:t>Main Contacts:</w:t>
            </w:r>
          </w:p>
          <w:p w:rsidR="00140E79" w:rsidRDefault="00140E79">
            <w:pPr>
              <w:rPr>
                <w:rFonts w:ascii="HelveticaNeueLT Std" w:hAnsi="HelveticaNeueLT Std"/>
                <w:color w:val="000000" w:themeColor="text1"/>
                <w:sz w:val="22"/>
                <w:szCs w:val="22"/>
              </w:rPr>
            </w:pPr>
          </w:p>
          <w:p w:rsidR="00576808" w:rsidRPr="00ED280B" w:rsidRDefault="00576808">
            <w:pPr>
              <w:rPr>
                <w:rFonts w:ascii="HelveticaNeueLT Std" w:hAnsi="HelveticaNeueLT Std"/>
                <w:color w:val="000000" w:themeColor="text1"/>
                <w:sz w:val="22"/>
                <w:szCs w:val="22"/>
              </w:rPr>
            </w:pPr>
            <w:r>
              <w:rPr>
                <w:rFonts w:ascii="HelveticaNeueLT Std" w:hAnsi="HelveticaNeueLT Std"/>
                <w:color w:val="000000" w:themeColor="text1"/>
                <w:sz w:val="22"/>
                <w:szCs w:val="22"/>
              </w:rPr>
              <w:t>Sam Swales – 0208 489 4594</w:t>
            </w:r>
          </w:p>
          <w:p w:rsidR="00140E79" w:rsidRPr="00ED280B" w:rsidRDefault="00140E79">
            <w:pPr>
              <w:rPr>
                <w:rFonts w:ascii="HelveticaNeueLT Std" w:hAnsi="HelveticaNeueLT Std"/>
                <w:color w:val="000000" w:themeColor="text1"/>
                <w:sz w:val="22"/>
                <w:szCs w:val="22"/>
              </w:rPr>
            </w:pPr>
          </w:p>
          <w:p w:rsidR="00961873" w:rsidRDefault="00961873" w:rsidP="006A1ED1">
            <w:pPr>
              <w:rPr>
                <w:rFonts w:ascii="HelveticaNeueLT Std" w:hAnsi="HelveticaNeueLT Std"/>
                <w:color w:val="000000" w:themeColor="text1"/>
                <w:sz w:val="22"/>
                <w:szCs w:val="22"/>
                <w:u w:val="single"/>
              </w:rPr>
            </w:pPr>
            <w:r w:rsidRPr="00ED280B">
              <w:rPr>
                <w:rFonts w:ascii="HelveticaNeueLT Std" w:hAnsi="HelveticaNeueLT Std"/>
                <w:color w:val="000000" w:themeColor="text1"/>
                <w:sz w:val="22"/>
                <w:szCs w:val="22"/>
                <w:u w:val="single"/>
              </w:rPr>
              <w:t>Other Information:</w:t>
            </w:r>
          </w:p>
          <w:p w:rsidR="00F81D84" w:rsidRDefault="00F81D84" w:rsidP="00F81D84">
            <w:pPr>
              <w:rPr>
                <w:rFonts w:ascii="HelveticaNeueLT Std" w:hAnsi="HelveticaNeueLT Std"/>
                <w:color w:val="000000" w:themeColor="text1"/>
                <w:sz w:val="22"/>
                <w:szCs w:val="22"/>
                <w:u w:val="single"/>
              </w:rPr>
            </w:pPr>
          </w:p>
          <w:p w:rsidR="00F81D84" w:rsidRDefault="00F81D84" w:rsidP="006A1ED1">
            <w:pPr>
              <w:rPr>
                <w:rFonts w:ascii="HelveticaNeueLT Std" w:hAnsi="HelveticaNeueLT Std"/>
                <w:color w:val="000000" w:themeColor="text1"/>
                <w:sz w:val="22"/>
                <w:szCs w:val="22"/>
                <w:u w:val="single"/>
              </w:rPr>
            </w:pPr>
          </w:p>
          <w:p w:rsidR="00140E79" w:rsidRPr="00ED280B" w:rsidRDefault="003011DC" w:rsidP="00576808">
            <w:pPr>
              <w:spacing w:after="200" w:line="276" w:lineRule="auto"/>
              <w:jc w:val="both"/>
              <w:rPr>
                <w:rFonts w:ascii="HelveticaNeueLT Std" w:hAnsi="HelveticaNeueLT Std" w:cs="Arial"/>
                <w:sz w:val="22"/>
                <w:szCs w:val="22"/>
              </w:rPr>
            </w:pPr>
            <w:r w:rsidRPr="00576808">
              <w:rPr>
                <w:rFonts w:ascii="HelveticaNeueLT Std" w:hAnsi="HelveticaNeueLT Std" w:cs="Arial"/>
                <w:sz w:val="22"/>
                <w:szCs w:val="22"/>
              </w:rPr>
              <w:t>From time to time weekend and out of hours work (including attending meetings) may be required.  The appropriate time off in lieu arrangements will apply</w:t>
            </w:r>
            <w:r w:rsidR="00576808">
              <w:rPr>
                <w:rFonts w:ascii="HelveticaNeueLT Std" w:hAnsi="HelveticaNeueLT Std" w:cs="Arial"/>
                <w:sz w:val="22"/>
                <w:szCs w:val="22"/>
              </w:rPr>
              <w:t>.</w:t>
            </w:r>
          </w:p>
        </w:tc>
      </w:tr>
    </w:tbl>
    <w:p w:rsidR="00140E79" w:rsidRPr="00ED280B" w:rsidRDefault="00140E79" w:rsidP="00061C26">
      <w:pPr>
        <w:spacing w:before="120" w:after="120"/>
        <w:rPr>
          <w:sz w:val="22"/>
          <w:szCs w:val="22"/>
        </w:rPr>
      </w:pPr>
    </w:p>
    <w:tbl>
      <w:tblPr>
        <w:tblStyle w:val="TableGrid"/>
        <w:tblW w:w="0" w:type="auto"/>
        <w:jc w:val="center"/>
        <w:tblLook w:val="04A0" w:firstRow="1" w:lastRow="0" w:firstColumn="1" w:lastColumn="0" w:noHBand="0" w:noVBand="1"/>
      </w:tblPr>
      <w:tblGrid>
        <w:gridCol w:w="10194"/>
      </w:tblGrid>
      <w:tr w:rsidR="00140E79" w:rsidRPr="00ED280B" w:rsidTr="0051574D">
        <w:trPr>
          <w:trHeight w:val="397"/>
          <w:jc w:val="center"/>
        </w:trPr>
        <w:tc>
          <w:tcPr>
            <w:tcW w:w="9854" w:type="dxa"/>
            <w:shd w:val="clear" w:color="auto" w:fill="D9D9D9" w:themeFill="background1" w:themeFillShade="D9"/>
            <w:vAlign w:val="center"/>
          </w:tcPr>
          <w:p w:rsidR="00140E79" w:rsidRPr="00ED280B" w:rsidRDefault="00140E79" w:rsidP="0051574D">
            <w:pPr>
              <w:rPr>
                <w:rFonts w:ascii="HelveticaNeueLT Std" w:hAnsi="HelveticaNeueLT Std"/>
                <w:sz w:val="22"/>
                <w:szCs w:val="22"/>
              </w:rPr>
            </w:pPr>
            <w:r w:rsidRPr="00ED280B">
              <w:rPr>
                <w:rFonts w:ascii="HelveticaNeueLT Std" w:hAnsi="HelveticaNeueLT Std"/>
                <w:sz w:val="22"/>
                <w:szCs w:val="22"/>
              </w:rPr>
              <w:lastRenderedPageBreak/>
              <w:t>Organisational Structure</w:t>
            </w:r>
          </w:p>
        </w:tc>
      </w:tr>
      <w:tr w:rsidR="0072335D" w:rsidRPr="00ED280B" w:rsidTr="00E57D5A">
        <w:trPr>
          <w:trHeight w:val="397"/>
          <w:jc w:val="center"/>
        </w:trPr>
        <w:tc>
          <w:tcPr>
            <w:tcW w:w="9854" w:type="dxa"/>
          </w:tcPr>
          <w:p w:rsidR="002E7B93" w:rsidRPr="00ED280B" w:rsidRDefault="00FA5EBD" w:rsidP="00B63A30">
            <w:pPr>
              <w:spacing w:before="120" w:after="120"/>
              <w:rPr>
                <w:rFonts w:ascii="HelveticaNeueLT Std" w:hAnsi="HelveticaNeueLT Std"/>
                <w:sz w:val="22"/>
                <w:szCs w:val="22"/>
              </w:rPr>
            </w:pPr>
            <w:r>
              <w:rPr>
                <w:noProof/>
              </w:rPr>
              <w:drawing>
                <wp:inline distT="0" distB="0" distL="0" distR="0" wp14:anchorId="07427589" wp14:editId="77DBB1FE">
                  <wp:extent cx="6479540" cy="327342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479540" cy="3273425"/>
                          </a:xfrm>
                          <a:prstGeom prst="rect">
                            <a:avLst/>
                          </a:prstGeom>
                        </pic:spPr>
                      </pic:pic>
                    </a:graphicData>
                  </a:graphic>
                </wp:inline>
              </w:drawing>
            </w:r>
          </w:p>
        </w:tc>
      </w:tr>
    </w:tbl>
    <w:p w:rsidR="002E7B93" w:rsidRPr="00ED280B" w:rsidRDefault="002E7B93">
      <w:pPr>
        <w:rPr>
          <w:rFonts w:ascii="HelveticaNeueLT Std" w:hAnsi="HelveticaNeueLT Std"/>
          <w:sz w:val="22"/>
          <w:szCs w:val="22"/>
          <w:u w:val="single"/>
        </w:rPr>
        <w:sectPr w:rsidR="002E7B93" w:rsidRPr="00ED280B" w:rsidSect="00C97B8C">
          <w:headerReference w:type="first" r:id="rId9"/>
          <w:pgSz w:w="11906" w:h="16838" w:code="9"/>
          <w:pgMar w:top="1134" w:right="851" w:bottom="1134" w:left="851" w:header="284" w:footer="567" w:gutter="0"/>
          <w:cols w:space="708"/>
          <w:titlePg/>
          <w:docGrid w:linePitch="360"/>
        </w:sectPr>
      </w:pPr>
    </w:p>
    <w:p w:rsidR="0035665B" w:rsidRPr="00ED280B" w:rsidRDefault="0035665B">
      <w:pPr>
        <w:rPr>
          <w:rFonts w:ascii="HelveticaNeueLT Std" w:hAnsi="HelveticaNeueLT Std"/>
          <w:sz w:val="22"/>
          <w:szCs w:val="22"/>
          <w:u w:val="single"/>
        </w:rPr>
      </w:pPr>
      <w:r w:rsidRPr="00ED280B">
        <w:rPr>
          <w:rFonts w:ascii="HelveticaNeueLT Std" w:hAnsi="HelveticaNeueLT Std"/>
          <w:sz w:val="22"/>
          <w:szCs w:val="22"/>
          <w:u w:val="single"/>
        </w:rPr>
        <w:lastRenderedPageBreak/>
        <w:t>Additional Information</w:t>
      </w:r>
    </w:p>
    <w:p w:rsidR="0035665B" w:rsidRPr="00ED280B" w:rsidRDefault="0035665B">
      <w:pPr>
        <w:rPr>
          <w:rFonts w:ascii="HelveticaNeueLT Std" w:hAnsi="HelveticaNeueLT Std"/>
          <w:sz w:val="22"/>
          <w:szCs w:val="22"/>
        </w:rPr>
      </w:pPr>
    </w:p>
    <w:p w:rsidR="0035665B" w:rsidRPr="00ED280B" w:rsidRDefault="0035665B">
      <w:pPr>
        <w:rPr>
          <w:rFonts w:ascii="HelveticaNeueLT Std" w:hAnsi="HelveticaNeueLT Std"/>
          <w:sz w:val="22"/>
          <w:szCs w:val="22"/>
        </w:rPr>
      </w:pPr>
      <w:r w:rsidRPr="00ED280B">
        <w:rPr>
          <w:rFonts w:ascii="HelveticaNeueLT Std" w:hAnsi="HelveticaNeueLT Std"/>
          <w:sz w:val="22"/>
          <w:szCs w:val="22"/>
        </w:rPr>
        <w:t>Please complete the additional information as fully as you can.</w:t>
      </w:r>
    </w:p>
    <w:p w:rsidR="002A0406" w:rsidRPr="00ED280B" w:rsidRDefault="002A0406">
      <w:pPr>
        <w:rPr>
          <w:rFonts w:ascii="HelveticaNeueLT Std" w:hAnsi="HelveticaNeueLT Std"/>
          <w:sz w:val="22"/>
          <w:szCs w:val="22"/>
        </w:rPr>
      </w:pPr>
    </w:p>
    <w:tbl>
      <w:tblPr>
        <w:tblStyle w:val="TableGrid"/>
        <w:tblW w:w="0" w:type="auto"/>
        <w:jc w:val="center"/>
        <w:tblLook w:val="04A0" w:firstRow="1" w:lastRow="0" w:firstColumn="1" w:lastColumn="0" w:noHBand="0" w:noVBand="1"/>
      </w:tblPr>
      <w:tblGrid>
        <w:gridCol w:w="1970"/>
        <w:gridCol w:w="1971"/>
        <w:gridCol w:w="1971"/>
        <w:gridCol w:w="1971"/>
        <w:gridCol w:w="1971"/>
      </w:tblGrid>
      <w:tr w:rsidR="002A0406" w:rsidRPr="00ED280B" w:rsidTr="00C61731">
        <w:trPr>
          <w:trHeight w:val="397"/>
          <w:jc w:val="center"/>
        </w:trPr>
        <w:tc>
          <w:tcPr>
            <w:tcW w:w="9854" w:type="dxa"/>
            <w:gridSpan w:val="5"/>
            <w:shd w:val="clear" w:color="auto" w:fill="D9D9D9" w:themeFill="background1" w:themeFillShade="D9"/>
            <w:vAlign w:val="center"/>
          </w:tcPr>
          <w:p w:rsidR="002A0406" w:rsidRPr="00ED280B" w:rsidRDefault="002A0406" w:rsidP="00C61731">
            <w:pPr>
              <w:rPr>
                <w:rFonts w:ascii="HelveticaNeueLT Std" w:hAnsi="HelveticaNeueLT Std"/>
                <w:sz w:val="22"/>
                <w:szCs w:val="22"/>
              </w:rPr>
            </w:pPr>
            <w:r w:rsidRPr="00ED280B">
              <w:rPr>
                <w:rFonts w:ascii="HelveticaNeueLT Std" w:hAnsi="HelveticaNeueLT Std"/>
                <w:sz w:val="22"/>
                <w:szCs w:val="22"/>
              </w:rPr>
              <w:t>Supervision / Management of People</w:t>
            </w:r>
          </w:p>
        </w:tc>
      </w:tr>
      <w:tr w:rsidR="002A0406" w:rsidRPr="00ED280B" w:rsidTr="00961873">
        <w:trPr>
          <w:jc w:val="center"/>
        </w:trPr>
        <w:tc>
          <w:tcPr>
            <w:tcW w:w="9854" w:type="dxa"/>
            <w:gridSpan w:val="5"/>
            <w:tcBorders>
              <w:bottom w:val="single" w:sz="4" w:space="0" w:color="auto"/>
            </w:tcBorders>
          </w:tcPr>
          <w:p w:rsidR="00326619" w:rsidRPr="00ED280B" w:rsidRDefault="002A0406" w:rsidP="006A1ED1">
            <w:pPr>
              <w:spacing w:before="120" w:after="120"/>
              <w:rPr>
                <w:rFonts w:ascii="HelveticaNeueLT Std" w:hAnsi="HelveticaNeueLT Std"/>
                <w:sz w:val="22"/>
                <w:szCs w:val="22"/>
              </w:rPr>
            </w:pPr>
            <w:r w:rsidRPr="00ED280B">
              <w:rPr>
                <w:rFonts w:ascii="HelveticaNeueLT Std" w:hAnsi="HelveticaNeueLT Std"/>
                <w:sz w:val="22"/>
                <w:szCs w:val="22"/>
              </w:rPr>
              <w:t>Please indicate which group best describes the total number of staff the post holder is responsible for:</w:t>
            </w:r>
          </w:p>
        </w:tc>
      </w:tr>
      <w:tr w:rsidR="002A0406" w:rsidRPr="00ED280B" w:rsidTr="006A1ED1">
        <w:trPr>
          <w:trHeight w:val="397"/>
          <w:jc w:val="center"/>
        </w:trPr>
        <w:tc>
          <w:tcPr>
            <w:tcW w:w="1970" w:type="dxa"/>
            <w:shd w:val="clear" w:color="auto" w:fill="D9D9D9" w:themeFill="background1" w:themeFillShade="D9"/>
            <w:vAlign w:val="center"/>
          </w:tcPr>
          <w:p w:rsidR="002A0406" w:rsidRPr="00ED280B" w:rsidRDefault="002A0406" w:rsidP="006A1ED1">
            <w:pPr>
              <w:jc w:val="center"/>
              <w:rPr>
                <w:rFonts w:ascii="HelveticaNeueLT Std" w:hAnsi="HelveticaNeueLT Std"/>
                <w:sz w:val="22"/>
                <w:szCs w:val="22"/>
              </w:rPr>
            </w:pPr>
            <w:r w:rsidRPr="00ED280B">
              <w:rPr>
                <w:rFonts w:ascii="HelveticaNeueLT Std" w:hAnsi="HelveticaNeueLT Std"/>
                <w:sz w:val="22"/>
                <w:szCs w:val="22"/>
              </w:rPr>
              <w:t>None</w:t>
            </w:r>
          </w:p>
        </w:tc>
        <w:tc>
          <w:tcPr>
            <w:tcW w:w="1971" w:type="dxa"/>
            <w:shd w:val="clear" w:color="auto" w:fill="D9D9D9" w:themeFill="background1" w:themeFillShade="D9"/>
            <w:vAlign w:val="center"/>
          </w:tcPr>
          <w:p w:rsidR="002A0406" w:rsidRPr="00ED280B" w:rsidRDefault="002A0406" w:rsidP="006A1ED1">
            <w:pPr>
              <w:jc w:val="center"/>
              <w:rPr>
                <w:rFonts w:ascii="HelveticaNeueLT Std" w:hAnsi="HelveticaNeueLT Std"/>
                <w:sz w:val="22"/>
                <w:szCs w:val="22"/>
              </w:rPr>
            </w:pPr>
            <w:r w:rsidRPr="00ED280B">
              <w:rPr>
                <w:rFonts w:ascii="HelveticaNeueLT Std" w:hAnsi="HelveticaNeueLT Std"/>
                <w:sz w:val="22"/>
                <w:szCs w:val="22"/>
              </w:rPr>
              <w:t>Up to 5 staff</w:t>
            </w:r>
          </w:p>
        </w:tc>
        <w:tc>
          <w:tcPr>
            <w:tcW w:w="1971" w:type="dxa"/>
            <w:shd w:val="clear" w:color="auto" w:fill="D9D9D9" w:themeFill="background1" w:themeFillShade="D9"/>
            <w:vAlign w:val="center"/>
          </w:tcPr>
          <w:p w:rsidR="002A0406" w:rsidRPr="00ED280B" w:rsidRDefault="002A0406" w:rsidP="006A1ED1">
            <w:pPr>
              <w:jc w:val="center"/>
              <w:rPr>
                <w:rFonts w:ascii="HelveticaNeueLT Std" w:hAnsi="HelveticaNeueLT Std"/>
                <w:sz w:val="22"/>
                <w:szCs w:val="22"/>
              </w:rPr>
            </w:pPr>
            <w:r w:rsidRPr="00ED280B">
              <w:rPr>
                <w:rFonts w:ascii="HelveticaNeueLT Std" w:hAnsi="HelveticaNeueLT Std"/>
                <w:sz w:val="22"/>
                <w:szCs w:val="22"/>
              </w:rPr>
              <w:t>6 to 15 staff</w:t>
            </w:r>
          </w:p>
        </w:tc>
        <w:tc>
          <w:tcPr>
            <w:tcW w:w="1971" w:type="dxa"/>
            <w:shd w:val="clear" w:color="auto" w:fill="D9D9D9" w:themeFill="background1" w:themeFillShade="D9"/>
            <w:vAlign w:val="center"/>
          </w:tcPr>
          <w:p w:rsidR="002A0406" w:rsidRPr="00ED280B" w:rsidRDefault="002A0406" w:rsidP="006A1ED1">
            <w:pPr>
              <w:jc w:val="center"/>
              <w:rPr>
                <w:rFonts w:ascii="HelveticaNeueLT Std" w:hAnsi="HelveticaNeueLT Std"/>
                <w:sz w:val="22"/>
                <w:szCs w:val="22"/>
              </w:rPr>
            </w:pPr>
            <w:r w:rsidRPr="00ED280B">
              <w:rPr>
                <w:rFonts w:ascii="HelveticaNeueLT Std" w:hAnsi="HelveticaNeueLT Std"/>
                <w:sz w:val="22"/>
                <w:szCs w:val="22"/>
              </w:rPr>
              <w:t>16 to 49 staff</w:t>
            </w:r>
          </w:p>
        </w:tc>
        <w:tc>
          <w:tcPr>
            <w:tcW w:w="1971" w:type="dxa"/>
            <w:shd w:val="clear" w:color="auto" w:fill="D9D9D9" w:themeFill="background1" w:themeFillShade="D9"/>
            <w:vAlign w:val="center"/>
          </w:tcPr>
          <w:p w:rsidR="002A0406" w:rsidRPr="00ED280B" w:rsidRDefault="002A0406" w:rsidP="006A1ED1">
            <w:pPr>
              <w:jc w:val="center"/>
              <w:rPr>
                <w:rFonts w:ascii="HelveticaNeueLT Std" w:hAnsi="HelveticaNeueLT Std"/>
                <w:sz w:val="22"/>
                <w:szCs w:val="22"/>
              </w:rPr>
            </w:pPr>
            <w:r w:rsidRPr="00ED280B">
              <w:rPr>
                <w:rFonts w:ascii="HelveticaNeueLT Std" w:hAnsi="HelveticaNeueLT Std"/>
                <w:sz w:val="22"/>
                <w:szCs w:val="22"/>
              </w:rPr>
              <w:t>50 plus staff</w:t>
            </w:r>
          </w:p>
        </w:tc>
      </w:tr>
      <w:tr w:rsidR="002A0406" w:rsidRPr="00ED280B" w:rsidTr="006A1ED1">
        <w:trPr>
          <w:trHeight w:val="397"/>
          <w:jc w:val="center"/>
        </w:trPr>
        <w:tc>
          <w:tcPr>
            <w:tcW w:w="1970" w:type="dxa"/>
            <w:vAlign w:val="center"/>
          </w:tcPr>
          <w:p w:rsidR="002A0406" w:rsidRPr="00ED280B" w:rsidRDefault="00576808" w:rsidP="006A1ED1">
            <w:pPr>
              <w:jc w:val="center"/>
              <w:rPr>
                <w:rFonts w:ascii="HelveticaNeueLT Std" w:hAnsi="HelveticaNeueLT Std"/>
                <w:sz w:val="22"/>
                <w:szCs w:val="22"/>
              </w:rPr>
            </w:pPr>
            <w:r>
              <w:rPr>
                <w:rFonts w:ascii="HelveticaNeueLT Std" w:hAnsi="HelveticaNeueLT Std"/>
                <w:sz w:val="22"/>
                <w:szCs w:val="22"/>
              </w:rPr>
              <w:sym w:font="Wingdings" w:char="F0FC"/>
            </w:r>
          </w:p>
        </w:tc>
        <w:tc>
          <w:tcPr>
            <w:tcW w:w="1971" w:type="dxa"/>
            <w:vAlign w:val="center"/>
          </w:tcPr>
          <w:p w:rsidR="002A0406" w:rsidRPr="00ED280B" w:rsidRDefault="002A0406" w:rsidP="006A1ED1">
            <w:pPr>
              <w:jc w:val="center"/>
              <w:rPr>
                <w:rFonts w:ascii="HelveticaNeueLT Std" w:hAnsi="HelveticaNeueLT Std"/>
                <w:sz w:val="22"/>
                <w:szCs w:val="22"/>
              </w:rPr>
            </w:pPr>
          </w:p>
        </w:tc>
        <w:tc>
          <w:tcPr>
            <w:tcW w:w="1971" w:type="dxa"/>
            <w:vAlign w:val="center"/>
          </w:tcPr>
          <w:p w:rsidR="002A0406" w:rsidRPr="00ED280B" w:rsidRDefault="002A0406" w:rsidP="006A1ED1">
            <w:pPr>
              <w:jc w:val="center"/>
              <w:rPr>
                <w:rFonts w:ascii="HelveticaNeueLT Std" w:hAnsi="HelveticaNeueLT Std"/>
                <w:sz w:val="22"/>
                <w:szCs w:val="22"/>
              </w:rPr>
            </w:pPr>
          </w:p>
        </w:tc>
        <w:tc>
          <w:tcPr>
            <w:tcW w:w="1971" w:type="dxa"/>
            <w:vAlign w:val="center"/>
          </w:tcPr>
          <w:p w:rsidR="002A0406" w:rsidRPr="00ED280B" w:rsidRDefault="002A0406" w:rsidP="006A1ED1">
            <w:pPr>
              <w:jc w:val="center"/>
              <w:rPr>
                <w:rFonts w:ascii="HelveticaNeueLT Std" w:hAnsi="HelveticaNeueLT Std"/>
                <w:sz w:val="22"/>
                <w:szCs w:val="22"/>
              </w:rPr>
            </w:pPr>
          </w:p>
        </w:tc>
        <w:tc>
          <w:tcPr>
            <w:tcW w:w="1971" w:type="dxa"/>
            <w:vAlign w:val="center"/>
          </w:tcPr>
          <w:p w:rsidR="002A0406" w:rsidRPr="00ED280B" w:rsidRDefault="002A0406" w:rsidP="006A1ED1">
            <w:pPr>
              <w:jc w:val="center"/>
              <w:rPr>
                <w:rFonts w:ascii="HelveticaNeueLT Std" w:hAnsi="HelveticaNeueLT Std"/>
                <w:sz w:val="22"/>
                <w:szCs w:val="22"/>
              </w:rPr>
            </w:pPr>
          </w:p>
        </w:tc>
      </w:tr>
      <w:tr w:rsidR="00326619" w:rsidRPr="00ED280B" w:rsidTr="006A1ED1">
        <w:trPr>
          <w:trHeight w:val="397"/>
          <w:jc w:val="center"/>
        </w:trPr>
        <w:tc>
          <w:tcPr>
            <w:tcW w:w="7883" w:type="dxa"/>
            <w:gridSpan w:val="4"/>
            <w:vAlign w:val="center"/>
          </w:tcPr>
          <w:p w:rsidR="00326619" w:rsidRPr="00ED280B" w:rsidRDefault="00326619" w:rsidP="006A1ED1">
            <w:pPr>
              <w:spacing w:before="120" w:after="120"/>
              <w:rPr>
                <w:rFonts w:ascii="HelveticaNeueLT Std" w:hAnsi="HelveticaNeueLT Std"/>
                <w:sz w:val="22"/>
                <w:szCs w:val="22"/>
              </w:rPr>
            </w:pPr>
            <w:r w:rsidRPr="00ED280B">
              <w:rPr>
                <w:rFonts w:ascii="HelveticaNeueLT Std" w:hAnsi="HelveticaNeueLT Std"/>
                <w:sz w:val="22"/>
                <w:szCs w:val="22"/>
              </w:rPr>
              <w:t>Are the staff</w:t>
            </w:r>
            <w:r w:rsidR="00DB0416" w:rsidRPr="00ED280B">
              <w:rPr>
                <w:rFonts w:ascii="HelveticaNeueLT Std" w:hAnsi="HelveticaNeueLT Std"/>
                <w:sz w:val="22"/>
                <w:szCs w:val="22"/>
              </w:rPr>
              <w:t xml:space="preserve"> </w:t>
            </w:r>
            <w:r w:rsidRPr="00ED280B">
              <w:rPr>
                <w:rFonts w:ascii="HelveticaNeueLT Std" w:hAnsi="HelveticaNeueLT Std"/>
                <w:sz w:val="22"/>
                <w:szCs w:val="22"/>
              </w:rPr>
              <w:t>based at the same work location?</w:t>
            </w:r>
          </w:p>
        </w:tc>
        <w:tc>
          <w:tcPr>
            <w:tcW w:w="1971" w:type="dxa"/>
            <w:vAlign w:val="center"/>
          </w:tcPr>
          <w:p w:rsidR="00326619" w:rsidRPr="00ED280B" w:rsidRDefault="00576808" w:rsidP="006A1ED1">
            <w:pPr>
              <w:jc w:val="center"/>
              <w:rPr>
                <w:rFonts w:ascii="HelveticaNeueLT Std" w:hAnsi="HelveticaNeueLT Std"/>
                <w:sz w:val="22"/>
                <w:szCs w:val="22"/>
              </w:rPr>
            </w:pPr>
            <w:r>
              <w:rPr>
                <w:rFonts w:ascii="HelveticaNeueLT Std" w:hAnsi="HelveticaNeueLT Std"/>
                <w:sz w:val="22"/>
                <w:szCs w:val="22"/>
              </w:rPr>
              <w:t>N/A</w:t>
            </w:r>
          </w:p>
        </w:tc>
      </w:tr>
      <w:tr w:rsidR="00326619" w:rsidRPr="00ED280B" w:rsidTr="006A1ED1">
        <w:trPr>
          <w:trHeight w:val="397"/>
          <w:jc w:val="center"/>
        </w:trPr>
        <w:tc>
          <w:tcPr>
            <w:tcW w:w="7883" w:type="dxa"/>
            <w:gridSpan w:val="4"/>
            <w:vAlign w:val="center"/>
          </w:tcPr>
          <w:p w:rsidR="00326619" w:rsidRPr="00ED280B" w:rsidRDefault="00326619" w:rsidP="006A1ED1">
            <w:pPr>
              <w:spacing w:before="120" w:after="120"/>
              <w:rPr>
                <w:rFonts w:ascii="HelveticaNeueLT Std" w:hAnsi="HelveticaNeueLT Std"/>
                <w:sz w:val="22"/>
                <w:szCs w:val="22"/>
              </w:rPr>
            </w:pPr>
            <w:r w:rsidRPr="00ED280B">
              <w:rPr>
                <w:rFonts w:ascii="HelveticaNeueLT Std" w:hAnsi="HelveticaNeueLT Std"/>
                <w:sz w:val="22"/>
                <w:szCs w:val="22"/>
              </w:rPr>
              <w:t>Will the post holder be responsible for contract / agency / project staff?</w:t>
            </w:r>
          </w:p>
        </w:tc>
        <w:tc>
          <w:tcPr>
            <w:tcW w:w="1971" w:type="dxa"/>
            <w:vAlign w:val="center"/>
          </w:tcPr>
          <w:p w:rsidR="00326619" w:rsidRPr="00ED280B" w:rsidRDefault="00576808" w:rsidP="006A1ED1">
            <w:pPr>
              <w:jc w:val="center"/>
              <w:rPr>
                <w:rFonts w:ascii="HelveticaNeueLT Std" w:hAnsi="HelveticaNeueLT Std"/>
                <w:sz w:val="22"/>
                <w:szCs w:val="22"/>
              </w:rPr>
            </w:pPr>
            <w:r>
              <w:rPr>
                <w:rFonts w:ascii="HelveticaNeueLT Std" w:hAnsi="HelveticaNeueLT Std"/>
                <w:sz w:val="22"/>
                <w:szCs w:val="22"/>
              </w:rPr>
              <w:t>N/A</w:t>
            </w:r>
          </w:p>
        </w:tc>
      </w:tr>
    </w:tbl>
    <w:p w:rsidR="002A0406" w:rsidRPr="00ED280B" w:rsidRDefault="002A0406">
      <w:pPr>
        <w:rPr>
          <w:rFonts w:ascii="HelveticaNeueLT Std" w:hAnsi="HelveticaNeueLT Std"/>
          <w:sz w:val="22"/>
          <w:szCs w:val="22"/>
        </w:rPr>
      </w:pPr>
    </w:p>
    <w:p w:rsidR="00B63A30" w:rsidRPr="00ED280B" w:rsidRDefault="0035665B">
      <w:pPr>
        <w:rPr>
          <w:rFonts w:ascii="HelveticaNeueLT Std" w:hAnsi="HelveticaNeueLT Std"/>
          <w:color w:val="000000" w:themeColor="text1"/>
          <w:sz w:val="22"/>
          <w:szCs w:val="22"/>
        </w:rPr>
      </w:pPr>
      <w:r w:rsidRPr="00ED280B">
        <w:rPr>
          <w:rFonts w:ascii="HelveticaNeueLT Std" w:hAnsi="HelveticaNeueLT Std"/>
          <w:sz w:val="22"/>
          <w:szCs w:val="22"/>
        </w:rPr>
        <w:t>In the normal course of their duties would it be reasonable to expect the job holder to undertake</w:t>
      </w:r>
      <w:r w:rsidR="0096758C" w:rsidRPr="00ED280B">
        <w:rPr>
          <w:rFonts w:ascii="HelveticaNeueLT Std" w:hAnsi="HelveticaNeueLT Std"/>
          <w:sz w:val="22"/>
          <w:szCs w:val="22"/>
        </w:rPr>
        <w:t>, or be involved in,</w:t>
      </w:r>
      <w:r w:rsidRPr="00ED280B">
        <w:rPr>
          <w:rFonts w:ascii="HelveticaNeueLT Std" w:hAnsi="HelveticaNeueLT Std"/>
          <w:sz w:val="22"/>
          <w:szCs w:val="22"/>
        </w:rPr>
        <w:t xml:space="preserve"> any of the following</w:t>
      </w:r>
      <w:r w:rsidR="00D90E17" w:rsidRPr="00ED280B">
        <w:rPr>
          <w:rFonts w:ascii="HelveticaNeueLT Std" w:hAnsi="HelveticaNeueLT Std"/>
          <w:sz w:val="22"/>
          <w:szCs w:val="22"/>
        </w:rPr>
        <w:t xml:space="preserve"> on a regular bas</w:t>
      </w:r>
      <w:r w:rsidR="00D90E17" w:rsidRPr="00ED280B">
        <w:rPr>
          <w:rFonts w:ascii="HelveticaNeueLT Std" w:hAnsi="HelveticaNeueLT Std"/>
          <w:color w:val="000000" w:themeColor="text1"/>
          <w:sz w:val="22"/>
          <w:szCs w:val="22"/>
        </w:rPr>
        <w:t>is</w:t>
      </w:r>
      <w:r w:rsidR="00E51EB9" w:rsidRPr="00ED280B">
        <w:rPr>
          <w:rFonts w:ascii="HelveticaNeueLT Std" w:hAnsi="HelveticaNeueLT Std"/>
          <w:color w:val="000000" w:themeColor="text1"/>
          <w:sz w:val="22"/>
          <w:szCs w:val="22"/>
        </w:rPr>
        <w:t xml:space="preserve">. </w:t>
      </w:r>
    </w:p>
    <w:p w:rsidR="0035665B" w:rsidRPr="00ED280B" w:rsidRDefault="00E51EB9">
      <w:pPr>
        <w:rPr>
          <w:rFonts w:ascii="HelveticaNeueLT Std" w:hAnsi="HelveticaNeueLT Std"/>
          <w:sz w:val="22"/>
          <w:szCs w:val="22"/>
        </w:rPr>
      </w:pPr>
      <w:r w:rsidRPr="00ED280B">
        <w:rPr>
          <w:rFonts w:ascii="HelveticaNeueLT Std" w:hAnsi="HelveticaNeueLT Std"/>
          <w:color w:val="000000" w:themeColor="text1"/>
          <w:sz w:val="22"/>
          <w:szCs w:val="22"/>
        </w:rPr>
        <w:t>If Yes, please provide an estimate of the % of their working day this</w:t>
      </w:r>
      <w:r w:rsidR="00324FDD" w:rsidRPr="00ED280B">
        <w:rPr>
          <w:rFonts w:ascii="HelveticaNeueLT Std" w:hAnsi="HelveticaNeueLT Std"/>
          <w:color w:val="000000" w:themeColor="text1"/>
          <w:sz w:val="22"/>
          <w:szCs w:val="22"/>
        </w:rPr>
        <w:t xml:space="preserve"> </w:t>
      </w:r>
      <w:r w:rsidRPr="00ED280B">
        <w:rPr>
          <w:rFonts w:ascii="HelveticaNeueLT Std" w:hAnsi="HelveticaNeueLT Std"/>
          <w:color w:val="000000" w:themeColor="text1"/>
          <w:sz w:val="22"/>
          <w:szCs w:val="22"/>
        </w:rPr>
        <w:t>involves.</w:t>
      </w:r>
    </w:p>
    <w:p w:rsidR="0035665B" w:rsidRDefault="0035665B">
      <w:pPr>
        <w:rPr>
          <w:rFonts w:ascii="HelveticaNeueLT Std" w:hAnsi="HelveticaNeueLT Std"/>
        </w:rPr>
      </w:pPr>
    </w:p>
    <w:tbl>
      <w:tblPr>
        <w:tblStyle w:val="TableGrid"/>
        <w:tblW w:w="0" w:type="auto"/>
        <w:jc w:val="center"/>
        <w:tblLayout w:type="fixed"/>
        <w:tblLook w:val="04A0" w:firstRow="1" w:lastRow="0" w:firstColumn="1" w:lastColumn="0" w:noHBand="0" w:noVBand="1"/>
      </w:tblPr>
      <w:tblGrid>
        <w:gridCol w:w="2906"/>
        <w:gridCol w:w="1149"/>
        <w:gridCol w:w="1164"/>
        <w:gridCol w:w="2850"/>
        <w:gridCol w:w="1116"/>
        <w:gridCol w:w="1117"/>
      </w:tblGrid>
      <w:tr w:rsidR="00121EF9" w:rsidRPr="00ED280B" w:rsidTr="00121EF9">
        <w:trPr>
          <w:trHeight w:val="397"/>
          <w:jc w:val="center"/>
        </w:trPr>
        <w:tc>
          <w:tcPr>
            <w:tcW w:w="10302" w:type="dxa"/>
            <w:gridSpan w:val="6"/>
            <w:shd w:val="clear" w:color="auto" w:fill="D9D9D9" w:themeFill="background1" w:themeFillShade="D9"/>
            <w:vAlign w:val="center"/>
          </w:tcPr>
          <w:p w:rsidR="00121EF9" w:rsidRPr="00ED280B" w:rsidRDefault="00121EF9" w:rsidP="00121EF9">
            <w:pPr>
              <w:rPr>
                <w:rFonts w:ascii="HelveticaNeueLT Std" w:hAnsi="HelveticaNeueLT Std"/>
                <w:sz w:val="22"/>
                <w:szCs w:val="22"/>
              </w:rPr>
            </w:pPr>
            <w:r w:rsidRPr="00ED280B">
              <w:rPr>
                <w:rFonts w:ascii="HelveticaNeueLT Std" w:hAnsi="HelveticaNeueLT Std"/>
                <w:sz w:val="22"/>
                <w:szCs w:val="22"/>
              </w:rPr>
              <w:t>Work Environment</w:t>
            </w:r>
          </w:p>
        </w:tc>
      </w:tr>
      <w:tr w:rsidR="00E51EB9" w:rsidRPr="00ED280B" w:rsidTr="00121EF9">
        <w:trPr>
          <w:jc w:val="center"/>
        </w:trPr>
        <w:tc>
          <w:tcPr>
            <w:tcW w:w="2906" w:type="dxa"/>
            <w:shd w:val="clear" w:color="auto" w:fill="D9D9D9" w:themeFill="background1" w:themeFillShade="D9"/>
            <w:vAlign w:val="center"/>
          </w:tcPr>
          <w:p w:rsidR="00E51EB9" w:rsidRPr="00ED280B" w:rsidRDefault="00E51EB9" w:rsidP="00E51EB9">
            <w:pPr>
              <w:rPr>
                <w:rFonts w:ascii="HelveticaNeueLT Std" w:hAnsi="HelveticaNeueLT Std"/>
                <w:sz w:val="22"/>
                <w:szCs w:val="22"/>
              </w:rPr>
            </w:pPr>
            <w:r w:rsidRPr="00ED280B">
              <w:rPr>
                <w:rFonts w:ascii="HelveticaNeueLT Std" w:hAnsi="HelveticaNeueLT Std"/>
                <w:sz w:val="22"/>
                <w:szCs w:val="22"/>
              </w:rPr>
              <w:t>Activity</w:t>
            </w:r>
          </w:p>
        </w:tc>
        <w:tc>
          <w:tcPr>
            <w:tcW w:w="1149" w:type="dxa"/>
            <w:shd w:val="clear" w:color="auto" w:fill="D9D9D9" w:themeFill="background1" w:themeFillShade="D9"/>
            <w:vAlign w:val="center"/>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Yes/No</w:t>
            </w:r>
          </w:p>
        </w:tc>
        <w:tc>
          <w:tcPr>
            <w:tcW w:w="1164" w:type="dxa"/>
            <w:shd w:val="clear" w:color="auto" w:fill="D9D9D9" w:themeFill="background1" w:themeFillShade="D9"/>
            <w:vAlign w:val="center"/>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 of working day</w:t>
            </w:r>
          </w:p>
        </w:tc>
        <w:tc>
          <w:tcPr>
            <w:tcW w:w="2850" w:type="dxa"/>
            <w:shd w:val="clear" w:color="auto" w:fill="D9D9D9" w:themeFill="background1" w:themeFillShade="D9"/>
            <w:vAlign w:val="center"/>
          </w:tcPr>
          <w:p w:rsidR="00E51EB9" w:rsidRPr="00ED280B" w:rsidRDefault="00E51EB9" w:rsidP="00E51EB9">
            <w:pPr>
              <w:rPr>
                <w:rFonts w:ascii="HelveticaNeueLT Std" w:hAnsi="HelveticaNeueLT Std"/>
                <w:sz w:val="22"/>
                <w:szCs w:val="22"/>
              </w:rPr>
            </w:pPr>
            <w:r w:rsidRPr="00ED280B">
              <w:rPr>
                <w:rFonts w:ascii="HelveticaNeueLT Std" w:hAnsi="HelveticaNeueLT Std"/>
                <w:sz w:val="22"/>
                <w:szCs w:val="22"/>
              </w:rPr>
              <w:t>Activity</w:t>
            </w:r>
          </w:p>
        </w:tc>
        <w:tc>
          <w:tcPr>
            <w:tcW w:w="1116" w:type="dxa"/>
            <w:shd w:val="clear" w:color="auto" w:fill="D9D9D9" w:themeFill="background1" w:themeFillShade="D9"/>
            <w:vAlign w:val="center"/>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Yes/No</w:t>
            </w:r>
          </w:p>
        </w:tc>
        <w:tc>
          <w:tcPr>
            <w:tcW w:w="1117" w:type="dxa"/>
            <w:shd w:val="clear" w:color="auto" w:fill="D9D9D9" w:themeFill="background1" w:themeFillShade="D9"/>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 of working day</w:t>
            </w:r>
          </w:p>
        </w:tc>
      </w:tr>
      <w:tr w:rsidR="00E51EB9" w:rsidTr="00E57D5A">
        <w:trPr>
          <w:trHeight w:val="397"/>
          <w:jc w:val="center"/>
        </w:trPr>
        <w:tc>
          <w:tcPr>
            <w:tcW w:w="2906" w:type="dxa"/>
            <w:vAlign w:val="center"/>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Office duties.</w:t>
            </w:r>
          </w:p>
        </w:tc>
        <w:tc>
          <w:tcPr>
            <w:tcW w:w="1149" w:type="dxa"/>
            <w:vAlign w:val="center"/>
          </w:tcPr>
          <w:p w:rsidR="00E51EB9" w:rsidRPr="00121EF9" w:rsidRDefault="00576808" w:rsidP="00326AEB">
            <w:pPr>
              <w:jc w:val="center"/>
              <w:rPr>
                <w:rFonts w:ascii="HelveticaNeueLT Std" w:hAnsi="HelveticaNeueLT Std"/>
                <w:sz w:val="21"/>
                <w:szCs w:val="21"/>
              </w:rPr>
            </w:pPr>
            <w:r w:rsidRPr="00ED280B">
              <w:rPr>
                <w:rFonts w:ascii="HelveticaNeueLT Std" w:hAnsi="HelveticaNeueLT Std"/>
                <w:sz w:val="22"/>
                <w:szCs w:val="22"/>
              </w:rPr>
              <w:t>Yes</w:t>
            </w:r>
          </w:p>
        </w:tc>
        <w:tc>
          <w:tcPr>
            <w:tcW w:w="1164" w:type="dxa"/>
            <w:vAlign w:val="center"/>
          </w:tcPr>
          <w:p w:rsidR="00E51EB9" w:rsidRPr="00121EF9" w:rsidRDefault="00326AEB" w:rsidP="00326AEB">
            <w:pPr>
              <w:jc w:val="center"/>
              <w:rPr>
                <w:rFonts w:ascii="HelveticaNeueLT Std" w:hAnsi="HelveticaNeueLT Std"/>
                <w:sz w:val="21"/>
                <w:szCs w:val="21"/>
              </w:rPr>
            </w:pPr>
            <w:r>
              <w:rPr>
                <w:rFonts w:ascii="HelveticaNeueLT Std" w:hAnsi="HelveticaNeueLT Std"/>
                <w:sz w:val="21"/>
                <w:szCs w:val="21"/>
              </w:rPr>
              <w:t>10</w:t>
            </w:r>
          </w:p>
        </w:tc>
        <w:tc>
          <w:tcPr>
            <w:tcW w:w="2850" w:type="dxa"/>
            <w:vAlign w:val="center"/>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Use of a computer.</w:t>
            </w:r>
          </w:p>
        </w:tc>
        <w:tc>
          <w:tcPr>
            <w:tcW w:w="1116" w:type="dxa"/>
            <w:vAlign w:val="center"/>
          </w:tcPr>
          <w:p w:rsidR="00E51EB9" w:rsidRPr="00324FDD" w:rsidRDefault="00326AEB" w:rsidP="00326AEB">
            <w:pPr>
              <w:jc w:val="center"/>
              <w:rPr>
                <w:rFonts w:ascii="HelveticaNeueLT Std" w:hAnsi="HelveticaNeueLT Std"/>
                <w:sz w:val="22"/>
                <w:szCs w:val="22"/>
              </w:rPr>
            </w:pPr>
            <w:r w:rsidRPr="00ED280B">
              <w:rPr>
                <w:rFonts w:ascii="HelveticaNeueLT Std" w:hAnsi="HelveticaNeueLT Std"/>
                <w:sz w:val="22"/>
                <w:szCs w:val="22"/>
              </w:rPr>
              <w:t>Yes</w:t>
            </w:r>
          </w:p>
        </w:tc>
        <w:tc>
          <w:tcPr>
            <w:tcW w:w="1117" w:type="dxa"/>
            <w:vAlign w:val="center"/>
          </w:tcPr>
          <w:p w:rsidR="00E51EB9" w:rsidRDefault="00326AEB" w:rsidP="00326AEB">
            <w:pPr>
              <w:jc w:val="center"/>
              <w:rPr>
                <w:rFonts w:ascii="HelveticaNeueLT Std" w:hAnsi="HelveticaNeueLT Std"/>
              </w:rPr>
            </w:pPr>
            <w:r>
              <w:rPr>
                <w:rFonts w:ascii="HelveticaNeueLT Std" w:hAnsi="HelveticaNeueLT Std"/>
              </w:rPr>
              <w:t>10</w:t>
            </w:r>
          </w:p>
        </w:tc>
      </w:tr>
      <w:tr w:rsidR="00E51EB9" w:rsidTr="00E57D5A">
        <w:trPr>
          <w:trHeight w:val="397"/>
          <w:jc w:val="center"/>
        </w:trPr>
        <w:tc>
          <w:tcPr>
            <w:tcW w:w="2906" w:type="dxa"/>
            <w:vAlign w:val="center"/>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Audio typing.</w:t>
            </w:r>
          </w:p>
        </w:tc>
        <w:tc>
          <w:tcPr>
            <w:tcW w:w="1149" w:type="dxa"/>
            <w:vAlign w:val="center"/>
          </w:tcPr>
          <w:p w:rsidR="00E51EB9" w:rsidRPr="00121EF9" w:rsidRDefault="00326AEB" w:rsidP="00326AEB">
            <w:pPr>
              <w:jc w:val="center"/>
              <w:rPr>
                <w:rFonts w:ascii="HelveticaNeueLT Std" w:hAnsi="HelveticaNeueLT Std"/>
                <w:sz w:val="21"/>
                <w:szCs w:val="21"/>
              </w:rPr>
            </w:pPr>
            <w:r w:rsidRPr="00ED280B">
              <w:rPr>
                <w:rFonts w:ascii="HelveticaNeueLT Std" w:hAnsi="HelveticaNeueLT Std"/>
                <w:sz w:val="22"/>
                <w:szCs w:val="22"/>
              </w:rPr>
              <w:t>No</w:t>
            </w:r>
          </w:p>
        </w:tc>
        <w:tc>
          <w:tcPr>
            <w:tcW w:w="1164" w:type="dxa"/>
            <w:vAlign w:val="center"/>
          </w:tcPr>
          <w:p w:rsidR="00E51EB9" w:rsidRPr="00121EF9" w:rsidRDefault="00E51EB9" w:rsidP="00E57D5A">
            <w:pPr>
              <w:rPr>
                <w:rFonts w:ascii="HelveticaNeueLT Std" w:hAnsi="HelveticaNeueLT Std"/>
                <w:sz w:val="21"/>
                <w:szCs w:val="21"/>
              </w:rPr>
            </w:pPr>
          </w:p>
        </w:tc>
        <w:tc>
          <w:tcPr>
            <w:tcW w:w="2850" w:type="dxa"/>
            <w:vAlign w:val="center"/>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Crisis or conflict situations.</w:t>
            </w:r>
          </w:p>
        </w:tc>
        <w:tc>
          <w:tcPr>
            <w:tcW w:w="1116" w:type="dxa"/>
            <w:vAlign w:val="center"/>
          </w:tcPr>
          <w:p w:rsidR="00E51EB9" w:rsidRPr="00324FDD" w:rsidRDefault="00326AEB" w:rsidP="00326AEB">
            <w:pPr>
              <w:jc w:val="center"/>
              <w:rPr>
                <w:rFonts w:ascii="HelveticaNeueLT Std" w:hAnsi="HelveticaNeueLT Std"/>
                <w:sz w:val="22"/>
                <w:szCs w:val="22"/>
              </w:rPr>
            </w:pPr>
            <w:r>
              <w:rPr>
                <w:rFonts w:ascii="HelveticaNeueLT Std" w:hAnsi="HelveticaNeueLT Std"/>
                <w:sz w:val="22"/>
                <w:szCs w:val="22"/>
              </w:rPr>
              <w:t>No</w:t>
            </w:r>
          </w:p>
        </w:tc>
        <w:tc>
          <w:tcPr>
            <w:tcW w:w="1117" w:type="dxa"/>
            <w:vAlign w:val="center"/>
          </w:tcPr>
          <w:p w:rsidR="00E51EB9" w:rsidRDefault="00E51EB9" w:rsidP="00E57D5A">
            <w:pPr>
              <w:rPr>
                <w:rFonts w:ascii="HelveticaNeueLT Std" w:hAnsi="HelveticaNeueLT Std"/>
              </w:rPr>
            </w:pPr>
          </w:p>
        </w:tc>
      </w:tr>
      <w:tr w:rsidR="00E51EB9" w:rsidTr="00E57D5A">
        <w:trPr>
          <w:trHeight w:val="397"/>
          <w:jc w:val="center"/>
        </w:trPr>
        <w:tc>
          <w:tcPr>
            <w:tcW w:w="2906" w:type="dxa"/>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Walking more than a mile.</w:t>
            </w:r>
          </w:p>
        </w:tc>
        <w:tc>
          <w:tcPr>
            <w:tcW w:w="1149" w:type="dxa"/>
            <w:vAlign w:val="center"/>
          </w:tcPr>
          <w:p w:rsidR="00E51EB9" w:rsidRPr="00121EF9" w:rsidRDefault="00326AEB" w:rsidP="00121EF9">
            <w:pPr>
              <w:jc w:val="center"/>
              <w:rPr>
                <w:rFonts w:ascii="HelveticaNeueLT Std" w:hAnsi="HelveticaNeueLT Std"/>
                <w:sz w:val="21"/>
                <w:szCs w:val="21"/>
              </w:rPr>
            </w:pPr>
            <w:r w:rsidRPr="00ED280B">
              <w:rPr>
                <w:rFonts w:ascii="HelveticaNeueLT Std" w:hAnsi="HelveticaNeueLT Std"/>
                <w:sz w:val="22"/>
                <w:szCs w:val="22"/>
              </w:rPr>
              <w:t>Yes</w:t>
            </w:r>
          </w:p>
        </w:tc>
        <w:tc>
          <w:tcPr>
            <w:tcW w:w="1164" w:type="dxa"/>
            <w:vAlign w:val="center"/>
          </w:tcPr>
          <w:p w:rsidR="00E51EB9" w:rsidRPr="00121EF9" w:rsidRDefault="00326AEB" w:rsidP="00121EF9">
            <w:pPr>
              <w:jc w:val="center"/>
              <w:rPr>
                <w:rFonts w:ascii="HelveticaNeueLT Std" w:hAnsi="HelveticaNeueLT Std"/>
                <w:sz w:val="21"/>
                <w:szCs w:val="21"/>
              </w:rPr>
            </w:pPr>
            <w:r>
              <w:rPr>
                <w:rFonts w:ascii="HelveticaNeueLT Std" w:hAnsi="HelveticaNeueLT Std"/>
                <w:sz w:val="21"/>
                <w:szCs w:val="21"/>
              </w:rPr>
              <w:t>90</w:t>
            </w:r>
          </w:p>
        </w:tc>
        <w:tc>
          <w:tcPr>
            <w:tcW w:w="2850" w:type="dxa"/>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Manual handling.</w:t>
            </w:r>
          </w:p>
        </w:tc>
        <w:tc>
          <w:tcPr>
            <w:tcW w:w="1116" w:type="dxa"/>
            <w:vAlign w:val="center"/>
          </w:tcPr>
          <w:p w:rsidR="00E51EB9" w:rsidRPr="00324FDD" w:rsidRDefault="00326AEB" w:rsidP="00326AEB">
            <w:pPr>
              <w:jc w:val="center"/>
              <w:rPr>
                <w:rFonts w:ascii="HelveticaNeueLT Std" w:hAnsi="HelveticaNeueLT Std"/>
                <w:sz w:val="22"/>
                <w:szCs w:val="22"/>
              </w:rPr>
            </w:pPr>
            <w:r>
              <w:rPr>
                <w:rFonts w:ascii="HelveticaNeueLT Std" w:hAnsi="HelveticaNeueLT Std"/>
                <w:sz w:val="22"/>
                <w:szCs w:val="22"/>
              </w:rPr>
              <w:t>No</w:t>
            </w:r>
          </w:p>
        </w:tc>
        <w:tc>
          <w:tcPr>
            <w:tcW w:w="1117" w:type="dxa"/>
            <w:vAlign w:val="center"/>
          </w:tcPr>
          <w:p w:rsidR="00E51EB9" w:rsidRDefault="00E51EB9" w:rsidP="00121EF9">
            <w:pPr>
              <w:jc w:val="center"/>
              <w:rPr>
                <w:rFonts w:ascii="HelveticaNeueLT Std" w:hAnsi="HelveticaNeueLT Std"/>
              </w:rPr>
            </w:pPr>
          </w:p>
        </w:tc>
      </w:tr>
      <w:tr w:rsidR="00E51EB9" w:rsidTr="00E57D5A">
        <w:trPr>
          <w:trHeight w:val="397"/>
          <w:jc w:val="center"/>
        </w:trPr>
        <w:tc>
          <w:tcPr>
            <w:tcW w:w="2906" w:type="dxa"/>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Working alone or in isolation.</w:t>
            </w:r>
          </w:p>
        </w:tc>
        <w:tc>
          <w:tcPr>
            <w:tcW w:w="1149" w:type="dxa"/>
            <w:vAlign w:val="center"/>
          </w:tcPr>
          <w:p w:rsidR="00E51EB9" w:rsidRPr="00121EF9" w:rsidRDefault="00326AEB" w:rsidP="00121EF9">
            <w:pPr>
              <w:jc w:val="center"/>
              <w:rPr>
                <w:rFonts w:ascii="HelveticaNeueLT Std" w:hAnsi="HelveticaNeueLT Std"/>
                <w:sz w:val="21"/>
                <w:szCs w:val="21"/>
              </w:rPr>
            </w:pPr>
            <w:r w:rsidRPr="00ED280B">
              <w:rPr>
                <w:rFonts w:ascii="HelveticaNeueLT Std" w:hAnsi="HelveticaNeueLT Std"/>
                <w:sz w:val="22"/>
                <w:szCs w:val="22"/>
              </w:rPr>
              <w:t>Yes</w:t>
            </w:r>
          </w:p>
        </w:tc>
        <w:tc>
          <w:tcPr>
            <w:tcW w:w="1164" w:type="dxa"/>
            <w:vAlign w:val="center"/>
          </w:tcPr>
          <w:p w:rsidR="00E51EB9" w:rsidRPr="00121EF9" w:rsidRDefault="00326AEB" w:rsidP="00121EF9">
            <w:pPr>
              <w:jc w:val="center"/>
              <w:rPr>
                <w:rFonts w:ascii="HelveticaNeueLT Std" w:hAnsi="HelveticaNeueLT Std"/>
                <w:sz w:val="21"/>
                <w:szCs w:val="21"/>
              </w:rPr>
            </w:pPr>
            <w:r>
              <w:rPr>
                <w:rFonts w:ascii="HelveticaNeueLT Std" w:hAnsi="HelveticaNeueLT Std"/>
                <w:sz w:val="21"/>
                <w:szCs w:val="21"/>
              </w:rPr>
              <w:t>90</w:t>
            </w:r>
          </w:p>
        </w:tc>
        <w:tc>
          <w:tcPr>
            <w:tcW w:w="2850" w:type="dxa"/>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Working in confined spaces.</w:t>
            </w:r>
          </w:p>
        </w:tc>
        <w:tc>
          <w:tcPr>
            <w:tcW w:w="1116" w:type="dxa"/>
            <w:vAlign w:val="center"/>
          </w:tcPr>
          <w:p w:rsidR="00E51EB9" w:rsidRPr="00324FDD" w:rsidRDefault="00326AEB" w:rsidP="00326AEB">
            <w:pPr>
              <w:jc w:val="center"/>
              <w:rPr>
                <w:rFonts w:ascii="HelveticaNeueLT Std" w:hAnsi="HelveticaNeueLT Std"/>
                <w:sz w:val="22"/>
                <w:szCs w:val="22"/>
              </w:rPr>
            </w:pPr>
            <w:r>
              <w:rPr>
                <w:rFonts w:ascii="HelveticaNeueLT Std" w:hAnsi="HelveticaNeueLT Std"/>
                <w:sz w:val="22"/>
                <w:szCs w:val="22"/>
              </w:rPr>
              <w:t>No</w:t>
            </w:r>
          </w:p>
        </w:tc>
        <w:tc>
          <w:tcPr>
            <w:tcW w:w="1117" w:type="dxa"/>
            <w:vAlign w:val="center"/>
          </w:tcPr>
          <w:p w:rsidR="00E51EB9" w:rsidRDefault="00E51EB9" w:rsidP="00121EF9">
            <w:pPr>
              <w:jc w:val="center"/>
              <w:rPr>
                <w:rFonts w:ascii="HelveticaNeueLT Std" w:hAnsi="HelveticaNeueLT Std"/>
              </w:rPr>
            </w:pPr>
          </w:p>
        </w:tc>
      </w:tr>
      <w:tr w:rsidR="00E51EB9" w:rsidTr="00E57D5A">
        <w:trPr>
          <w:trHeight w:val="397"/>
          <w:jc w:val="center"/>
        </w:trPr>
        <w:tc>
          <w:tcPr>
            <w:tcW w:w="2906" w:type="dxa"/>
            <w:vAlign w:val="center"/>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Driving a car, van or minibus.</w:t>
            </w:r>
          </w:p>
        </w:tc>
        <w:tc>
          <w:tcPr>
            <w:tcW w:w="1149" w:type="dxa"/>
            <w:vAlign w:val="center"/>
          </w:tcPr>
          <w:p w:rsidR="00E51EB9" w:rsidRPr="00121EF9" w:rsidRDefault="00326AEB" w:rsidP="00326AEB">
            <w:pPr>
              <w:jc w:val="center"/>
              <w:rPr>
                <w:rFonts w:ascii="HelveticaNeueLT Std" w:hAnsi="HelveticaNeueLT Std"/>
                <w:sz w:val="21"/>
                <w:szCs w:val="21"/>
              </w:rPr>
            </w:pPr>
            <w:r w:rsidRPr="00ED280B">
              <w:rPr>
                <w:rFonts w:ascii="HelveticaNeueLT Std" w:hAnsi="HelveticaNeueLT Std"/>
                <w:sz w:val="22"/>
                <w:szCs w:val="22"/>
              </w:rPr>
              <w:t>Yes</w:t>
            </w:r>
          </w:p>
        </w:tc>
        <w:tc>
          <w:tcPr>
            <w:tcW w:w="1164" w:type="dxa"/>
            <w:vAlign w:val="center"/>
          </w:tcPr>
          <w:p w:rsidR="00E51EB9" w:rsidRPr="00121EF9" w:rsidRDefault="00326AEB" w:rsidP="00326AEB">
            <w:pPr>
              <w:jc w:val="center"/>
              <w:rPr>
                <w:rFonts w:ascii="HelveticaNeueLT Std" w:hAnsi="HelveticaNeueLT Std"/>
                <w:sz w:val="21"/>
                <w:szCs w:val="21"/>
              </w:rPr>
            </w:pPr>
            <w:r>
              <w:rPr>
                <w:rFonts w:ascii="HelveticaNeueLT Std" w:hAnsi="HelveticaNeueLT Std"/>
                <w:sz w:val="21"/>
                <w:szCs w:val="21"/>
              </w:rPr>
              <w:t>10</w:t>
            </w:r>
          </w:p>
        </w:tc>
        <w:tc>
          <w:tcPr>
            <w:tcW w:w="2850" w:type="dxa"/>
            <w:vAlign w:val="center"/>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Preparing or serving food.</w:t>
            </w:r>
          </w:p>
        </w:tc>
        <w:tc>
          <w:tcPr>
            <w:tcW w:w="1116" w:type="dxa"/>
            <w:vAlign w:val="center"/>
          </w:tcPr>
          <w:p w:rsidR="00E51EB9" w:rsidRPr="00324FDD" w:rsidRDefault="00326AEB" w:rsidP="00326AEB">
            <w:pPr>
              <w:jc w:val="center"/>
              <w:rPr>
                <w:rFonts w:ascii="HelveticaNeueLT Std" w:hAnsi="HelveticaNeueLT Std"/>
                <w:sz w:val="22"/>
                <w:szCs w:val="22"/>
              </w:rPr>
            </w:pPr>
            <w:r>
              <w:rPr>
                <w:rFonts w:ascii="HelveticaNeueLT Std" w:hAnsi="HelveticaNeueLT Std"/>
                <w:sz w:val="22"/>
                <w:szCs w:val="22"/>
              </w:rPr>
              <w:t>No</w:t>
            </w:r>
          </w:p>
        </w:tc>
        <w:tc>
          <w:tcPr>
            <w:tcW w:w="1117" w:type="dxa"/>
            <w:vAlign w:val="center"/>
          </w:tcPr>
          <w:p w:rsidR="00E51EB9" w:rsidRDefault="00E51EB9" w:rsidP="00E57D5A">
            <w:pPr>
              <w:rPr>
                <w:rFonts w:ascii="HelveticaNeueLT Std" w:hAnsi="HelveticaNeueLT Std"/>
              </w:rPr>
            </w:pPr>
          </w:p>
        </w:tc>
      </w:tr>
      <w:tr w:rsidR="00E51EB9" w:rsidTr="00E57D5A">
        <w:trPr>
          <w:trHeight w:val="397"/>
          <w:jc w:val="center"/>
        </w:trPr>
        <w:tc>
          <w:tcPr>
            <w:tcW w:w="2906" w:type="dxa"/>
            <w:tcBorders>
              <w:bottom w:val="single" w:sz="4" w:space="0" w:color="auto"/>
            </w:tcBorders>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Exposure to infectious diseases, e.g. Tuberculosis (TB) or Hepatitis B.</w:t>
            </w:r>
          </w:p>
        </w:tc>
        <w:tc>
          <w:tcPr>
            <w:tcW w:w="1149" w:type="dxa"/>
            <w:tcBorders>
              <w:bottom w:val="single" w:sz="4" w:space="0" w:color="auto"/>
            </w:tcBorders>
            <w:vAlign w:val="center"/>
          </w:tcPr>
          <w:p w:rsidR="00E51EB9" w:rsidRPr="00121EF9" w:rsidRDefault="00326AEB" w:rsidP="00121EF9">
            <w:pPr>
              <w:jc w:val="center"/>
              <w:rPr>
                <w:rFonts w:ascii="HelveticaNeueLT Std" w:hAnsi="HelveticaNeueLT Std"/>
                <w:sz w:val="21"/>
                <w:szCs w:val="21"/>
              </w:rPr>
            </w:pPr>
            <w:r w:rsidRPr="00ED280B">
              <w:rPr>
                <w:rFonts w:ascii="HelveticaNeueLT Std" w:hAnsi="HelveticaNeueLT Std"/>
                <w:sz w:val="22"/>
                <w:szCs w:val="22"/>
              </w:rPr>
              <w:t>No</w:t>
            </w:r>
          </w:p>
        </w:tc>
        <w:tc>
          <w:tcPr>
            <w:tcW w:w="1164" w:type="dxa"/>
            <w:tcBorders>
              <w:bottom w:val="single" w:sz="4" w:space="0" w:color="auto"/>
            </w:tcBorders>
            <w:vAlign w:val="center"/>
          </w:tcPr>
          <w:p w:rsidR="00E51EB9" w:rsidRPr="00121EF9" w:rsidRDefault="00E51EB9" w:rsidP="00121EF9">
            <w:pPr>
              <w:jc w:val="center"/>
              <w:rPr>
                <w:rFonts w:ascii="HelveticaNeueLT Std" w:hAnsi="HelveticaNeueLT Std"/>
                <w:sz w:val="21"/>
                <w:szCs w:val="21"/>
              </w:rPr>
            </w:pPr>
          </w:p>
        </w:tc>
        <w:tc>
          <w:tcPr>
            <w:tcW w:w="2850" w:type="dxa"/>
            <w:tcBorders>
              <w:bottom w:val="single" w:sz="4" w:space="0" w:color="auto"/>
            </w:tcBorders>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Working in awkward positions, e.g. stooping, bending, reaching.</w:t>
            </w:r>
          </w:p>
        </w:tc>
        <w:tc>
          <w:tcPr>
            <w:tcW w:w="1116" w:type="dxa"/>
            <w:tcBorders>
              <w:bottom w:val="single" w:sz="4" w:space="0" w:color="auto"/>
            </w:tcBorders>
            <w:vAlign w:val="center"/>
          </w:tcPr>
          <w:p w:rsidR="00E51EB9" w:rsidRPr="00324FDD" w:rsidRDefault="00326AEB" w:rsidP="00326AEB">
            <w:pPr>
              <w:jc w:val="center"/>
              <w:rPr>
                <w:rFonts w:ascii="HelveticaNeueLT Std" w:hAnsi="HelveticaNeueLT Std"/>
                <w:sz w:val="22"/>
                <w:szCs w:val="22"/>
              </w:rPr>
            </w:pPr>
            <w:r>
              <w:rPr>
                <w:rFonts w:ascii="HelveticaNeueLT Std" w:hAnsi="HelveticaNeueLT Std"/>
                <w:sz w:val="22"/>
                <w:szCs w:val="22"/>
              </w:rPr>
              <w:t>No</w:t>
            </w:r>
          </w:p>
        </w:tc>
        <w:tc>
          <w:tcPr>
            <w:tcW w:w="1117" w:type="dxa"/>
            <w:tcBorders>
              <w:bottom w:val="single" w:sz="4" w:space="0" w:color="auto"/>
            </w:tcBorders>
            <w:vAlign w:val="center"/>
          </w:tcPr>
          <w:p w:rsidR="00E51EB9" w:rsidRDefault="00E51EB9" w:rsidP="00121EF9">
            <w:pPr>
              <w:jc w:val="center"/>
              <w:rPr>
                <w:rFonts w:ascii="HelveticaNeueLT Std" w:hAnsi="HelveticaNeueLT Std"/>
              </w:rPr>
            </w:pPr>
          </w:p>
        </w:tc>
      </w:tr>
      <w:tr w:rsidR="00324FDD" w:rsidTr="00E57D5A">
        <w:trPr>
          <w:trHeight w:val="397"/>
          <w:jc w:val="center"/>
        </w:trPr>
        <w:tc>
          <w:tcPr>
            <w:tcW w:w="2906" w:type="dxa"/>
            <w:tcBorders>
              <w:left w:val="single" w:sz="4" w:space="0" w:color="auto"/>
              <w:right w:val="single" w:sz="6" w:space="0" w:color="auto"/>
            </w:tcBorders>
          </w:tcPr>
          <w:p w:rsidR="00324FDD" w:rsidRPr="00121EF9" w:rsidRDefault="00324FDD" w:rsidP="00E57D5A">
            <w:pPr>
              <w:spacing w:before="120" w:after="120"/>
              <w:rPr>
                <w:rFonts w:ascii="HelveticaNeueLT Std" w:hAnsi="HelveticaNeueLT Std"/>
                <w:sz w:val="21"/>
                <w:szCs w:val="21"/>
              </w:rPr>
            </w:pPr>
            <w:r w:rsidRPr="00121EF9">
              <w:rPr>
                <w:rFonts w:ascii="HelveticaNeueLT Std" w:hAnsi="HelveticaNeueLT Std"/>
                <w:sz w:val="21"/>
                <w:szCs w:val="21"/>
              </w:rPr>
              <w:t>Exposure to substances hazardous to health, including lead, asbestos or radioactive substances.</w:t>
            </w:r>
          </w:p>
        </w:tc>
        <w:tc>
          <w:tcPr>
            <w:tcW w:w="1149" w:type="dxa"/>
            <w:tcBorders>
              <w:left w:val="single" w:sz="6" w:space="0" w:color="auto"/>
              <w:right w:val="single" w:sz="6" w:space="0" w:color="auto"/>
            </w:tcBorders>
            <w:vAlign w:val="center"/>
          </w:tcPr>
          <w:p w:rsidR="00324FDD" w:rsidRPr="00121EF9" w:rsidRDefault="00326AEB" w:rsidP="00121EF9">
            <w:pPr>
              <w:jc w:val="center"/>
              <w:rPr>
                <w:rFonts w:ascii="HelveticaNeueLT Std" w:hAnsi="HelveticaNeueLT Std"/>
                <w:sz w:val="21"/>
                <w:szCs w:val="21"/>
              </w:rPr>
            </w:pPr>
            <w:r w:rsidRPr="00ED280B">
              <w:rPr>
                <w:rFonts w:ascii="HelveticaNeueLT Std" w:hAnsi="HelveticaNeueLT Std"/>
                <w:sz w:val="22"/>
                <w:szCs w:val="22"/>
              </w:rPr>
              <w:t>No</w:t>
            </w:r>
          </w:p>
          <w:p w:rsidR="00324FDD" w:rsidRPr="00121EF9" w:rsidRDefault="00324FDD" w:rsidP="00121EF9">
            <w:pPr>
              <w:jc w:val="center"/>
              <w:rPr>
                <w:rFonts w:ascii="HelveticaNeueLT Std" w:hAnsi="HelveticaNeueLT Std"/>
                <w:sz w:val="21"/>
                <w:szCs w:val="21"/>
              </w:rPr>
            </w:pPr>
          </w:p>
        </w:tc>
        <w:tc>
          <w:tcPr>
            <w:tcW w:w="1164" w:type="dxa"/>
            <w:tcBorders>
              <w:left w:val="single" w:sz="6" w:space="0" w:color="auto"/>
              <w:right w:val="single" w:sz="6" w:space="0" w:color="auto"/>
            </w:tcBorders>
            <w:vAlign w:val="center"/>
          </w:tcPr>
          <w:p w:rsidR="00324FDD" w:rsidRPr="00121EF9" w:rsidRDefault="00324FDD" w:rsidP="00121EF9">
            <w:pPr>
              <w:jc w:val="center"/>
              <w:rPr>
                <w:rFonts w:ascii="HelveticaNeueLT Std" w:hAnsi="HelveticaNeueLT Std"/>
                <w:sz w:val="21"/>
                <w:szCs w:val="21"/>
              </w:rPr>
            </w:pPr>
          </w:p>
        </w:tc>
        <w:tc>
          <w:tcPr>
            <w:tcW w:w="2850" w:type="dxa"/>
            <w:tcBorders>
              <w:left w:val="single" w:sz="6" w:space="0" w:color="auto"/>
              <w:right w:val="single" w:sz="6" w:space="0" w:color="auto"/>
            </w:tcBorders>
          </w:tcPr>
          <w:p w:rsidR="00324FDD" w:rsidRPr="00121EF9" w:rsidRDefault="00324FDD" w:rsidP="00E57D5A">
            <w:pPr>
              <w:spacing w:before="120" w:after="120"/>
              <w:rPr>
                <w:rFonts w:ascii="HelveticaNeueLT Std" w:hAnsi="HelveticaNeueLT Std"/>
                <w:sz w:val="21"/>
                <w:szCs w:val="21"/>
              </w:rPr>
            </w:pPr>
            <w:r w:rsidRPr="00121EF9">
              <w:rPr>
                <w:rFonts w:ascii="HelveticaNeueLT Std" w:hAnsi="HelveticaNeueLT Std"/>
                <w:sz w:val="21"/>
                <w:szCs w:val="21"/>
              </w:rPr>
              <w:t>Operating heavy or hazardous machinery including forklifts, diggers or cranes.</w:t>
            </w:r>
          </w:p>
        </w:tc>
        <w:tc>
          <w:tcPr>
            <w:tcW w:w="1116" w:type="dxa"/>
            <w:tcBorders>
              <w:left w:val="single" w:sz="6" w:space="0" w:color="auto"/>
              <w:right w:val="single" w:sz="6" w:space="0" w:color="auto"/>
            </w:tcBorders>
            <w:vAlign w:val="center"/>
          </w:tcPr>
          <w:p w:rsidR="00324FDD" w:rsidRDefault="00326AEB" w:rsidP="00326AEB">
            <w:pPr>
              <w:jc w:val="center"/>
              <w:rPr>
                <w:rFonts w:ascii="HelveticaNeueLT Std" w:hAnsi="HelveticaNeueLT Std"/>
              </w:rPr>
            </w:pPr>
            <w:r>
              <w:rPr>
                <w:rFonts w:ascii="HelveticaNeueLT Std" w:hAnsi="HelveticaNeueLT Std"/>
              </w:rPr>
              <w:t>No</w:t>
            </w:r>
          </w:p>
        </w:tc>
        <w:tc>
          <w:tcPr>
            <w:tcW w:w="1117" w:type="dxa"/>
            <w:tcBorders>
              <w:left w:val="single" w:sz="6" w:space="0" w:color="auto"/>
              <w:right w:val="single" w:sz="4" w:space="0" w:color="auto"/>
            </w:tcBorders>
            <w:vAlign w:val="center"/>
          </w:tcPr>
          <w:p w:rsidR="00324FDD" w:rsidRDefault="00324FDD" w:rsidP="00121EF9">
            <w:pPr>
              <w:jc w:val="center"/>
              <w:rPr>
                <w:rFonts w:ascii="HelveticaNeueLT Std" w:hAnsi="HelveticaNeueLT Std"/>
              </w:rPr>
            </w:pPr>
          </w:p>
        </w:tc>
      </w:tr>
      <w:tr w:rsidR="00E57D5A" w:rsidTr="00E57D5A">
        <w:trPr>
          <w:trHeight w:val="397"/>
          <w:jc w:val="center"/>
        </w:trPr>
        <w:tc>
          <w:tcPr>
            <w:tcW w:w="2906" w:type="dxa"/>
            <w:tcBorders>
              <w:left w:val="single" w:sz="4" w:space="0" w:color="auto"/>
              <w:right w:val="single" w:sz="6" w:space="0" w:color="auto"/>
            </w:tcBorders>
          </w:tcPr>
          <w:p w:rsidR="00E57D5A" w:rsidRPr="00121EF9" w:rsidRDefault="00E57D5A" w:rsidP="00E57D5A">
            <w:pPr>
              <w:spacing w:before="120" w:after="120"/>
              <w:rPr>
                <w:rFonts w:ascii="HelveticaNeueLT Std" w:hAnsi="HelveticaNeueLT Std"/>
                <w:sz w:val="21"/>
                <w:szCs w:val="21"/>
              </w:rPr>
            </w:pPr>
            <w:r w:rsidRPr="00121EF9">
              <w:rPr>
                <w:rFonts w:ascii="HelveticaNeueLT Std" w:hAnsi="HelveticaNeueLT Std"/>
                <w:sz w:val="21"/>
                <w:szCs w:val="21"/>
              </w:rPr>
              <w:t>Re</w:t>
            </w:r>
            <w:r>
              <w:rPr>
                <w:rFonts w:ascii="HelveticaNeueLT Std" w:hAnsi="HelveticaNeueLT Std"/>
                <w:sz w:val="21"/>
                <w:szCs w:val="21"/>
              </w:rPr>
              <w:t>gular and repetitive movements.</w:t>
            </w:r>
          </w:p>
        </w:tc>
        <w:tc>
          <w:tcPr>
            <w:tcW w:w="1149" w:type="dxa"/>
            <w:tcBorders>
              <w:left w:val="single" w:sz="6" w:space="0" w:color="auto"/>
              <w:right w:val="single" w:sz="6" w:space="0" w:color="auto"/>
            </w:tcBorders>
            <w:vAlign w:val="center"/>
          </w:tcPr>
          <w:p w:rsidR="00326AEB" w:rsidRPr="00121EF9" w:rsidRDefault="00326AEB" w:rsidP="00326AEB">
            <w:pPr>
              <w:jc w:val="center"/>
              <w:rPr>
                <w:rFonts w:ascii="HelveticaNeueLT Std" w:hAnsi="HelveticaNeueLT Std"/>
                <w:sz w:val="21"/>
                <w:szCs w:val="21"/>
              </w:rPr>
            </w:pPr>
            <w:r w:rsidRPr="00ED280B">
              <w:rPr>
                <w:rFonts w:ascii="HelveticaNeueLT Std" w:hAnsi="HelveticaNeueLT Std"/>
                <w:sz w:val="22"/>
                <w:szCs w:val="22"/>
              </w:rPr>
              <w:t>No</w:t>
            </w:r>
          </w:p>
          <w:p w:rsidR="00E57D5A" w:rsidRPr="00121EF9" w:rsidRDefault="00E57D5A" w:rsidP="00061C26">
            <w:pPr>
              <w:jc w:val="center"/>
              <w:rPr>
                <w:rFonts w:ascii="HelveticaNeueLT Std" w:hAnsi="HelveticaNeueLT Std"/>
                <w:sz w:val="21"/>
                <w:szCs w:val="21"/>
              </w:rPr>
            </w:pPr>
          </w:p>
        </w:tc>
        <w:tc>
          <w:tcPr>
            <w:tcW w:w="1164" w:type="dxa"/>
            <w:tcBorders>
              <w:left w:val="single" w:sz="6" w:space="0" w:color="auto"/>
              <w:right w:val="single" w:sz="6" w:space="0" w:color="auto"/>
            </w:tcBorders>
            <w:vAlign w:val="center"/>
          </w:tcPr>
          <w:p w:rsidR="00E57D5A" w:rsidRPr="00121EF9" w:rsidRDefault="00E57D5A" w:rsidP="00061C26">
            <w:pPr>
              <w:jc w:val="center"/>
              <w:rPr>
                <w:rFonts w:ascii="HelveticaNeueLT Std" w:hAnsi="HelveticaNeueLT Std"/>
                <w:sz w:val="21"/>
                <w:szCs w:val="21"/>
              </w:rPr>
            </w:pPr>
          </w:p>
        </w:tc>
        <w:tc>
          <w:tcPr>
            <w:tcW w:w="2850" w:type="dxa"/>
            <w:tcBorders>
              <w:left w:val="single" w:sz="6" w:space="0" w:color="auto"/>
              <w:right w:val="single" w:sz="6" w:space="0" w:color="auto"/>
            </w:tcBorders>
          </w:tcPr>
          <w:p w:rsidR="00E57D5A" w:rsidRPr="00121EF9" w:rsidRDefault="00E57D5A" w:rsidP="00E57D5A">
            <w:pPr>
              <w:spacing w:before="120" w:after="120"/>
              <w:rPr>
                <w:rFonts w:ascii="HelveticaNeueLT Std" w:hAnsi="HelveticaNeueLT Std"/>
                <w:sz w:val="21"/>
                <w:szCs w:val="21"/>
              </w:rPr>
            </w:pPr>
            <w:r w:rsidRPr="00121EF9">
              <w:rPr>
                <w:rFonts w:ascii="HelveticaNeueLT Std" w:hAnsi="HelveticaNeueLT Std"/>
                <w:sz w:val="21"/>
                <w:szCs w:val="21"/>
              </w:rPr>
              <w:t>Working shifts / unsocial hours, nights.</w:t>
            </w:r>
          </w:p>
        </w:tc>
        <w:tc>
          <w:tcPr>
            <w:tcW w:w="1116" w:type="dxa"/>
            <w:tcBorders>
              <w:left w:val="single" w:sz="6" w:space="0" w:color="auto"/>
              <w:right w:val="single" w:sz="6" w:space="0" w:color="auto"/>
            </w:tcBorders>
          </w:tcPr>
          <w:p w:rsidR="00E57D5A" w:rsidRPr="00121EF9" w:rsidRDefault="00E57D5A" w:rsidP="00326AEB">
            <w:pPr>
              <w:jc w:val="center"/>
              <w:rPr>
                <w:rFonts w:ascii="HelveticaNeueLT Std" w:hAnsi="HelveticaNeueLT Std"/>
                <w:sz w:val="21"/>
                <w:szCs w:val="21"/>
              </w:rPr>
            </w:pPr>
          </w:p>
          <w:p w:rsidR="00E57D5A" w:rsidRPr="00121EF9" w:rsidRDefault="00326AEB" w:rsidP="00326AEB">
            <w:pPr>
              <w:jc w:val="center"/>
              <w:rPr>
                <w:rFonts w:ascii="HelveticaNeueLT Std" w:hAnsi="HelveticaNeueLT Std"/>
                <w:sz w:val="21"/>
                <w:szCs w:val="21"/>
              </w:rPr>
            </w:pPr>
            <w:r>
              <w:rPr>
                <w:rFonts w:ascii="HelveticaNeueLT Std" w:hAnsi="HelveticaNeueLT Std"/>
                <w:sz w:val="21"/>
                <w:szCs w:val="21"/>
              </w:rPr>
              <w:t>No</w:t>
            </w:r>
          </w:p>
        </w:tc>
        <w:tc>
          <w:tcPr>
            <w:tcW w:w="1117" w:type="dxa"/>
            <w:tcBorders>
              <w:left w:val="single" w:sz="6" w:space="0" w:color="auto"/>
              <w:right w:val="single" w:sz="4" w:space="0" w:color="auto"/>
            </w:tcBorders>
            <w:vAlign w:val="center"/>
          </w:tcPr>
          <w:p w:rsidR="00E57D5A" w:rsidRPr="00121EF9" w:rsidRDefault="00E57D5A" w:rsidP="00061C26">
            <w:pPr>
              <w:jc w:val="center"/>
              <w:rPr>
                <w:rFonts w:ascii="HelveticaNeueLT Std" w:hAnsi="HelveticaNeueLT Std"/>
                <w:sz w:val="21"/>
                <w:szCs w:val="21"/>
              </w:rPr>
            </w:pPr>
          </w:p>
        </w:tc>
      </w:tr>
      <w:tr w:rsidR="00E57D5A" w:rsidTr="00061C26">
        <w:trPr>
          <w:trHeight w:val="397"/>
          <w:jc w:val="center"/>
        </w:trPr>
        <w:tc>
          <w:tcPr>
            <w:tcW w:w="2906" w:type="dxa"/>
            <w:tcBorders>
              <w:left w:val="single" w:sz="4" w:space="0" w:color="auto"/>
              <w:bottom w:val="single" w:sz="4" w:space="0" w:color="auto"/>
              <w:right w:val="single" w:sz="6" w:space="0" w:color="auto"/>
            </w:tcBorders>
          </w:tcPr>
          <w:p w:rsidR="00E57D5A" w:rsidRPr="00121EF9" w:rsidRDefault="00E57D5A" w:rsidP="00E57D5A">
            <w:pPr>
              <w:spacing w:before="120" w:after="120"/>
              <w:rPr>
                <w:rFonts w:ascii="HelveticaNeueLT Std" w:hAnsi="HelveticaNeueLT Std"/>
                <w:sz w:val="21"/>
                <w:szCs w:val="21"/>
              </w:rPr>
            </w:pPr>
            <w:r w:rsidRPr="00121EF9">
              <w:rPr>
                <w:rFonts w:ascii="HelveticaNeueLT Std" w:hAnsi="HelveticaNeueLT Std"/>
                <w:sz w:val="21"/>
                <w:szCs w:val="21"/>
              </w:rPr>
              <w:t>Outdoor work involving uneven surfaces.</w:t>
            </w:r>
          </w:p>
        </w:tc>
        <w:tc>
          <w:tcPr>
            <w:tcW w:w="1149" w:type="dxa"/>
            <w:tcBorders>
              <w:left w:val="single" w:sz="6" w:space="0" w:color="auto"/>
              <w:bottom w:val="single" w:sz="4" w:space="0" w:color="auto"/>
              <w:right w:val="single" w:sz="6" w:space="0" w:color="auto"/>
            </w:tcBorders>
            <w:vAlign w:val="center"/>
          </w:tcPr>
          <w:p w:rsidR="00E57D5A" w:rsidRPr="00121EF9" w:rsidRDefault="00326AEB" w:rsidP="00061C26">
            <w:pPr>
              <w:jc w:val="center"/>
              <w:rPr>
                <w:rFonts w:ascii="HelveticaNeueLT Std" w:hAnsi="HelveticaNeueLT Std"/>
                <w:sz w:val="21"/>
                <w:szCs w:val="21"/>
              </w:rPr>
            </w:pPr>
            <w:r w:rsidRPr="00ED280B">
              <w:rPr>
                <w:rFonts w:ascii="HelveticaNeueLT Std" w:hAnsi="HelveticaNeueLT Std"/>
                <w:sz w:val="22"/>
                <w:szCs w:val="22"/>
              </w:rPr>
              <w:t>Yes</w:t>
            </w:r>
          </w:p>
        </w:tc>
        <w:tc>
          <w:tcPr>
            <w:tcW w:w="1164" w:type="dxa"/>
            <w:tcBorders>
              <w:left w:val="single" w:sz="6" w:space="0" w:color="auto"/>
              <w:bottom w:val="single" w:sz="4" w:space="0" w:color="auto"/>
              <w:right w:val="single" w:sz="6" w:space="0" w:color="auto"/>
            </w:tcBorders>
            <w:vAlign w:val="center"/>
          </w:tcPr>
          <w:p w:rsidR="00E57D5A" w:rsidRPr="00121EF9" w:rsidRDefault="00326AEB" w:rsidP="00061C26">
            <w:pPr>
              <w:jc w:val="center"/>
              <w:rPr>
                <w:rFonts w:ascii="HelveticaNeueLT Std" w:hAnsi="HelveticaNeueLT Std"/>
                <w:sz w:val="21"/>
                <w:szCs w:val="21"/>
              </w:rPr>
            </w:pPr>
            <w:r>
              <w:rPr>
                <w:rFonts w:ascii="HelveticaNeueLT Std" w:hAnsi="HelveticaNeueLT Std"/>
                <w:sz w:val="21"/>
                <w:szCs w:val="21"/>
              </w:rPr>
              <w:t>1</w:t>
            </w:r>
          </w:p>
        </w:tc>
        <w:tc>
          <w:tcPr>
            <w:tcW w:w="2850" w:type="dxa"/>
            <w:tcBorders>
              <w:left w:val="single" w:sz="6" w:space="0" w:color="auto"/>
              <w:bottom w:val="single" w:sz="4" w:space="0" w:color="auto"/>
              <w:right w:val="single" w:sz="6" w:space="0" w:color="auto"/>
            </w:tcBorders>
          </w:tcPr>
          <w:p w:rsidR="00E57D5A" w:rsidRPr="00121EF9" w:rsidRDefault="00E57D5A" w:rsidP="00E57D5A">
            <w:pPr>
              <w:spacing w:before="120" w:after="120"/>
              <w:rPr>
                <w:rFonts w:ascii="HelveticaNeueLT Std" w:hAnsi="HelveticaNeueLT Std"/>
                <w:sz w:val="21"/>
                <w:szCs w:val="21"/>
              </w:rPr>
            </w:pPr>
            <w:r w:rsidRPr="00121EF9">
              <w:rPr>
                <w:rFonts w:ascii="HelveticaNeueLT Std" w:hAnsi="HelveticaNeueLT Std"/>
                <w:sz w:val="21"/>
                <w:szCs w:val="21"/>
              </w:rPr>
              <w:t>Standing or</w:t>
            </w:r>
            <w:r>
              <w:rPr>
                <w:rFonts w:ascii="HelveticaNeueLT Std" w:hAnsi="HelveticaNeueLT Std"/>
                <w:sz w:val="21"/>
                <w:szCs w:val="21"/>
              </w:rPr>
              <w:t xml:space="preserve"> sitting for prolonged periods.</w:t>
            </w:r>
          </w:p>
        </w:tc>
        <w:tc>
          <w:tcPr>
            <w:tcW w:w="1116" w:type="dxa"/>
            <w:tcBorders>
              <w:left w:val="single" w:sz="6" w:space="0" w:color="auto"/>
              <w:bottom w:val="single" w:sz="4" w:space="0" w:color="auto"/>
              <w:right w:val="single" w:sz="6" w:space="0" w:color="auto"/>
            </w:tcBorders>
          </w:tcPr>
          <w:p w:rsidR="00E57D5A" w:rsidRPr="00121EF9" w:rsidRDefault="00326AEB" w:rsidP="00326AEB">
            <w:pPr>
              <w:jc w:val="center"/>
              <w:rPr>
                <w:rFonts w:ascii="HelveticaNeueLT Std" w:hAnsi="HelveticaNeueLT Std"/>
                <w:sz w:val="21"/>
                <w:szCs w:val="21"/>
              </w:rPr>
            </w:pPr>
            <w:r>
              <w:rPr>
                <w:rFonts w:ascii="HelveticaNeueLT Std" w:hAnsi="HelveticaNeueLT Std"/>
                <w:sz w:val="21"/>
                <w:szCs w:val="21"/>
              </w:rPr>
              <w:t>No</w:t>
            </w:r>
          </w:p>
        </w:tc>
        <w:tc>
          <w:tcPr>
            <w:tcW w:w="1117" w:type="dxa"/>
            <w:tcBorders>
              <w:left w:val="single" w:sz="6" w:space="0" w:color="auto"/>
              <w:bottom w:val="single" w:sz="4" w:space="0" w:color="auto"/>
              <w:right w:val="single" w:sz="4" w:space="0" w:color="auto"/>
            </w:tcBorders>
            <w:vAlign w:val="center"/>
          </w:tcPr>
          <w:p w:rsidR="00E57D5A" w:rsidRPr="00121EF9" w:rsidRDefault="00E57D5A" w:rsidP="00061C26">
            <w:pPr>
              <w:jc w:val="center"/>
              <w:rPr>
                <w:rFonts w:ascii="HelveticaNeueLT Std" w:hAnsi="HelveticaNeueLT Std"/>
                <w:sz w:val="21"/>
                <w:szCs w:val="21"/>
              </w:rPr>
            </w:pPr>
          </w:p>
        </w:tc>
      </w:tr>
    </w:tbl>
    <w:p w:rsidR="00E57D5A" w:rsidRDefault="00E57D5A"/>
    <w:p w:rsidR="00E57D5A" w:rsidRDefault="00E57D5A">
      <w:r>
        <w:br w:type="page"/>
      </w:r>
    </w:p>
    <w:p w:rsidR="00324FDD" w:rsidRDefault="00324FDD"/>
    <w:tbl>
      <w:tblPr>
        <w:tblStyle w:val="TableGrid"/>
        <w:tblW w:w="10456" w:type="dxa"/>
        <w:tblLayout w:type="fixed"/>
        <w:tblLook w:val="04A0" w:firstRow="1" w:lastRow="0" w:firstColumn="1" w:lastColumn="0" w:noHBand="0" w:noVBand="1"/>
      </w:tblPr>
      <w:tblGrid>
        <w:gridCol w:w="2943"/>
        <w:gridCol w:w="1134"/>
        <w:gridCol w:w="1134"/>
        <w:gridCol w:w="2977"/>
        <w:gridCol w:w="1134"/>
        <w:gridCol w:w="1134"/>
      </w:tblGrid>
      <w:tr w:rsidR="00E51EB9" w:rsidRPr="00ED280B" w:rsidTr="000B475D">
        <w:tc>
          <w:tcPr>
            <w:tcW w:w="2943" w:type="dxa"/>
            <w:shd w:val="pct10" w:color="auto" w:fill="auto"/>
            <w:vAlign w:val="center"/>
          </w:tcPr>
          <w:p w:rsidR="00E51EB9" w:rsidRPr="00ED280B" w:rsidRDefault="00E51EB9" w:rsidP="00E51EB9">
            <w:pPr>
              <w:rPr>
                <w:rFonts w:ascii="HelveticaNeueLT Std" w:hAnsi="HelveticaNeueLT Std"/>
                <w:sz w:val="22"/>
                <w:szCs w:val="22"/>
              </w:rPr>
            </w:pPr>
            <w:r w:rsidRPr="00ED280B">
              <w:rPr>
                <w:rFonts w:ascii="HelveticaNeueLT Std" w:hAnsi="HelveticaNeueLT Std"/>
                <w:sz w:val="22"/>
                <w:szCs w:val="22"/>
              </w:rPr>
              <w:t>Activity</w:t>
            </w:r>
          </w:p>
        </w:tc>
        <w:tc>
          <w:tcPr>
            <w:tcW w:w="1134" w:type="dxa"/>
            <w:shd w:val="pct10" w:color="auto" w:fill="auto"/>
            <w:vAlign w:val="center"/>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Yes/No</w:t>
            </w:r>
          </w:p>
        </w:tc>
        <w:tc>
          <w:tcPr>
            <w:tcW w:w="1134" w:type="dxa"/>
            <w:shd w:val="pct10" w:color="auto" w:fill="auto"/>
            <w:vAlign w:val="center"/>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 of working day</w:t>
            </w:r>
          </w:p>
        </w:tc>
        <w:tc>
          <w:tcPr>
            <w:tcW w:w="2977" w:type="dxa"/>
            <w:shd w:val="pct10" w:color="auto" w:fill="auto"/>
            <w:vAlign w:val="center"/>
          </w:tcPr>
          <w:p w:rsidR="00E51EB9" w:rsidRPr="00ED280B" w:rsidRDefault="00E51EB9" w:rsidP="00E51EB9">
            <w:pPr>
              <w:rPr>
                <w:rFonts w:ascii="HelveticaNeueLT Std" w:hAnsi="HelveticaNeueLT Std"/>
                <w:sz w:val="22"/>
                <w:szCs w:val="22"/>
              </w:rPr>
            </w:pPr>
            <w:r w:rsidRPr="00ED280B">
              <w:rPr>
                <w:rFonts w:ascii="HelveticaNeueLT Std" w:hAnsi="HelveticaNeueLT Std"/>
                <w:sz w:val="22"/>
                <w:szCs w:val="22"/>
              </w:rPr>
              <w:t>Activity</w:t>
            </w:r>
          </w:p>
        </w:tc>
        <w:tc>
          <w:tcPr>
            <w:tcW w:w="1134" w:type="dxa"/>
            <w:shd w:val="pct10" w:color="auto" w:fill="auto"/>
            <w:vAlign w:val="center"/>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Yes/No</w:t>
            </w:r>
          </w:p>
        </w:tc>
        <w:tc>
          <w:tcPr>
            <w:tcW w:w="1134" w:type="dxa"/>
            <w:shd w:val="pct10" w:color="auto" w:fill="auto"/>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 of working day</w:t>
            </w:r>
          </w:p>
        </w:tc>
      </w:tr>
      <w:tr w:rsidR="000B475D" w:rsidTr="00121EF9">
        <w:tc>
          <w:tcPr>
            <w:tcW w:w="2943" w:type="dxa"/>
          </w:tcPr>
          <w:p w:rsidR="000B475D" w:rsidRPr="00121EF9" w:rsidRDefault="000B475D" w:rsidP="00E57D5A">
            <w:pPr>
              <w:spacing w:before="120" w:after="120"/>
              <w:rPr>
                <w:rFonts w:ascii="HelveticaNeueLT Std" w:hAnsi="HelveticaNeueLT Std"/>
                <w:sz w:val="21"/>
                <w:szCs w:val="21"/>
              </w:rPr>
            </w:pPr>
            <w:r w:rsidRPr="00121EF9">
              <w:rPr>
                <w:rFonts w:ascii="HelveticaNeueLT Std" w:hAnsi="HelveticaNeueLT Std"/>
                <w:sz w:val="21"/>
                <w:szCs w:val="21"/>
              </w:rPr>
              <w:t>Working shifts / unsocial hours / nights.</w:t>
            </w:r>
          </w:p>
        </w:tc>
        <w:tc>
          <w:tcPr>
            <w:tcW w:w="1134" w:type="dxa"/>
            <w:vAlign w:val="center"/>
          </w:tcPr>
          <w:p w:rsidR="000B475D" w:rsidRPr="00121EF9" w:rsidRDefault="00326AEB" w:rsidP="00121EF9">
            <w:pPr>
              <w:jc w:val="center"/>
              <w:rPr>
                <w:rFonts w:ascii="HelveticaNeueLT Std" w:hAnsi="HelveticaNeueLT Std"/>
                <w:sz w:val="21"/>
                <w:szCs w:val="21"/>
              </w:rPr>
            </w:pPr>
            <w:r>
              <w:rPr>
                <w:rFonts w:ascii="HelveticaNeueLT Std" w:hAnsi="HelveticaNeueLT Std"/>
                <w:sz w:val="21"/>
                <w:szCs w:val="21"/>
              </w:rPr>
              <w:t>No</w:t>
            </w:r>
          </w:p>
        </w:tc>
        <w:tc>
          <w:tcPr>
            <w:tcW w:w="1134" w:type="dxa"/>
            <w:vAlign w:val="center"/>
          </w:tcPr>
          <w:p w:rsidR="000B475D" w:rsidRPr="00121EF9" w:rsidRDefault="000B475D" w:rsidP="00121EF9">
            <w:pPr>
              <w:jc w:val="center"/>
              <w:rPr>
                <w:rFonts w:ascii="HelveticaNeueLT Std" w:hAnsi="HelveticaNeueLT Std"/>
                <w:sz w:val="21"/>
                <w:szCs w:val="21"/>
              </w:rPr>
            </w:pPr>
          </w:p>
        </w:tc>
        <w:tc>
          <w:tcPr>
            <w:tcW w:w="2977" w:type="dxa"/>
          </w:tcPr>
          <w:p w:rsidR="000B475D" w:rsidRPr="00121EF9" w:rsidRDefault="000B475D" w:rsidP="00E57D5A">
            <w:pPr>
              <w:spacing w:before="120" w:after="120"/>
              <w:rPr>
                <w:rFonts w:ascii="HelveticaNeueLT Std" w:hAnsi="HelveticaNeueLT Std"/>
                <w:sz w:val="21"/>
                <w:szCs w:val="21"/>
              </w:rPr>
            </w:pPr>
            <w:r w:rsidRPr="00121EF9">
              <w:rPr>
                <w:rFonts w:ascii="HelveticaNeueLT Std" w:hAnsi="HelveticaNeueLT Std"/>
                <w:sz w:val="21"/>
                <w:szCs w:val="21"/>
              </w:rPr>
              <w:t>Working at heights / on ladders, roof work.</w:t>
            </w:r>
          </w:p>
        </w:tc>
        <w:tc>
          <w:tcPr>
            <w:tcW w:w="1134" w:type="dxa"/>
            <w:vAlign w:val="center"/>
          </w:tcPr>
          <w:p w:rsidR="000B475D" w:rsidRPr="00324FDD" w:rsidRDefault="00326AEB" w:rsidP="00121EF9">
            <w:pPr>
              <w:jc w:val="center"/>
              <w:rPr>
                <w:rFonts w:ascii="HelveticaNeueLT Std" w:hAnsi="HelveticaNeueLT Std"/>
                <w:sz w:val="22"/>
                <w:szCs w:val="22"/>
              </w:rPr>
            </w:pPr>
            <w:r>
              <w:rPr>
                <w:rFonts w:ascii="HelveticaNeueLT Std" w:hAnsi="HelveticaNeueLT Std"/>
                <w:sz w:val="21"/>
                <w:szCs w:val="21"/>
              </w:rPr>
              <w:t>No</w:t>
            </w:r>
          </w:p>
        </w:tc>
        <w:tc>
          <w:tcPr>
            <w:tcW w:w="1134" w:type="dxa"/>
            <w:vAlign w:val="center"/>
          </w:tcPr>
          <w:p w:rsidR="000B475D" w:rsidRPr="00324FDD" w:rsidRDefault="000B475D" w:rsidP="00121EF9">
            <w:pPr>
              <w:jc w:val="center"/>
              <w:rPr>
                <w:rFonts w:ascii="HelveticaNeueLT Std" w:hAnsi="HelveticaNeueLT Std"/>
                <w:sz w:val="22"/>
                <w:szCs w:val="22"/>
              </w:rPr>
            </w:pPr>
          </w:p>
        </w:tc>
      </w:tr>
      <w:tr w:rsidR="000B475D" w:rsidTr="00121EF9">
        <w:tc>
          <w:tcPr>
            <w:tcW w:w="2943" w:type="dxa"/>
          </w:tcPr>
          <w:p w:rsidR="000B475D" w:rsidRPr="00121EF9" w:rsidRDefault="000B475D" w:rsidP="00E57D5A">
            <w:pPr>
              <w:spacing w:before="120" w:after="120"/>
              <w:rPr>
                <w:rFonts w:ascii="HelveticaNeueLT Std" w:hAnsi="HelveticaNeueLT Std"/>
                <w:sz w:val="21"/>
                <w:szCs w:val="21"/>
              </w:rPr>
            </w:pPr>
            <w:r w:rsidRPr="00121EF9">
              <w:rPr>
                <w:rFonts w:ascii="HelveticaNeueLT Std" w:hAnsi="HelveticaNeueLT Std"/>
                <w:sz w:val="21"/>
                <w:szCs w:val="21"/>
              </w:rPr>
              <w:t>Teaching, or responsibility for, children.</w:t>
            </w:r>
          </w:p>
        </w:tc>
        <w:tc>
          <w:tcPr>
            <w:tcW w:w="1134" w:type="dxa"/>
            <w:vAlign w:val="center"/>
          </w:tcPr>
          <w:p w:rsidR="000B475D" w:rsidRPr="00121EF9" w:rsidRDefault="00326AEB" w:rsidP="00121EF9">
            <w:pPr>
              <w:jc w:val="center"/>
              <w:rPr>
                <w:rFonts w:ascii="HelveticaNeueLT Std" w:hAnsi="HelveticaNeueLT Std"/>
                <w:sz w:val="21"/>
                <w:szCs w:val="21"/>
              </w:rPr>
            </w:pPr>
            <w:r>
              <w:rPr>
                <w:rFonts w:ascii="HelveticaNeueLT Std" w:hAnsi="HelveticaNeueLT Std"/>
                <w:sz w:val="21"/>
                <w:szCs w:val="21"/>
              </w:rPr>
              <w:t>No</w:t>
            </w:r>
          </w:p>
        </w:tc>
        <w:tc>
          <w:tcPr>
            <w:tcW w:w="1134" w:type="dxa"/>
            <w:vAlign w:val="center"/>
          </w:tcPr>
          <w:p w:rsidR="000B475D" w:rsidRPr="00121EF9" w:rsidRDefault="000B475D" w:rsidP="00121EF9">
            <w:pPr>
              <w:jc w:val="center"/>
              <w:rPr>
                <w:rFonts w:ascii="HelveticaNeueLT Std" w:hAnsi="HelveticaNeueLT Std"/>
                <w:sz w:val="21"/>
                <w:szCs w:val="21"/>
              </w:rPr>
            </w:pPr>
          </w:p>
        </w:tc>
        <w:tc>
          <w:tcPr>
            <w:tcW w:w="2977" w:type="dxa"/>
          </w:tcPr>
          <w:p w:rsidR="000B475D" w:rsidRPr="00121EF9" w:rsidRDefault="000B475D" w:rsidP="00E57D5A">
            <w:pPr>
              <w:spacing w:before="120" w:after="120"/>
              <w:rPr>
                <w:rFonts w:ascii="HelveticaNeueLT Std" w:hAnsi="HelveticaNeueLT Std"/>
                <w:sz w:val="21"/>
                <w:szCs w:val="21"/>
              </w:rPr>
            </w:pPr>
            <w:r w:rsidRPr="00121EF9">
              <w:rPr>
                <w:rFonts w:ascii="HelveticaNeueLT Std" w:hAnsi="HelveticaNeueLT Std"/>
                <w:sz w:val="21"/>
                <w:szCs w:val="21"/>
              </w:rPr>
              <w:t>Outdoor work involving extremes of temperature.</w:t>
            </w:r>
          </w:p>
        </w:tc>
        <w:tc>
          <w:tcPr>
            <w:tcW w:w="1134" w:type="dxa"/>
            <w:vAlign w:val="center"/>
          </w:tcPr>
          <w:p w:rsidR="000B475D" w:rsidRPr="00324FDD" w:rsidRDefault="00326AEB" w:rsidP="00121EF9">
            <w:pPr>
              <w:jc w:val="center"/>
              <w:rPr>
                <w:rFonts w:ascii="HelveticaNeueLT Std" w:hAnsi="HelveticaNeueLT Std"/>
                <w:sz w:val="22"/>
                <w:szCs w:val="22"/>
              </w:rPr>
            </w:pPr>
            <w:r>
              <w:rPr>
                <w:rFonts w:ascii="HelveticaNeueLT Std" w:hAnsi="HelveticaNeueLT Std"/>
                <w:sz w:val="21"/>
                <w:szCs w:val="21"/>
              </w:rPr>
              <w:t>No</w:t>
            </w:r>
          </w:p>
        </w:tc>
        <w:tc>
          <w:tcPr>
            <w:tcW w:w="1134" w:type="dxa"/>
            <w:vAlign w:val="center"/>
          </w:tcPr>
          <w:p w:rsidR="000B475D" w:rsidRPr="00324FDD" w:rsidRDefault="000B475D" w:rsidP="00121EF9">
            <w:pPr>
              <w:jc w:val="center"/>
              <w:rPr>
                <w:rFonts w:ascii="HelveticaNeueLT Std" w:hAnsi="HelveticaNeueLT Std"/>
                <w:sz w:val="22"/>
                <w:szCs w:val="22"/>
              </w:rPr>
            </w:pPr>
          </w:p>
        </w:tc>
      </w:tr>
      <w:tr w:rsidR="000B475D" w:rsidTr="00E57D5A">
        <w:trPr>
          <w:trHeight w:val="397"/>
        </w:trPr>
        <w:tc>
          <w:tcPr>
            <w:tcW w:w="2943" w:type="dxa"/>
          </w:tcPr>
          <w:p w:rsidR="000B475D" w:rsidRPr="00121EF9" w:rsidRDefault="000B475D" w:rsidP="00E57D5A">
            <w:pPr>
              <w:spacing w:before="120" w:after="120"/>
              <w:rPr>
                <w:rFonts w:ascii="HelveticaNeueLT Std" w:hAnsi="HelveticaNeueLT Std"/>
                <w:sz w:val="21"/>
                <w:szCs w:val="21"/>
              </w:rPr>
            </w:pPr>
            <w:r w:rsidRPr="00121EF9">
              <w:rPr>
                <w:rFonts w:ascii="HelveticaNeueLT Std" w:hAnsi="HelveticaNeueLT Std"/>
                <w:sz w:val="21"/>
                <w:szCs w:val="21"/>
              </w:rPr>
              <w:t>Electrical hazards.</w:t>
            </w:r>
          </w:p>
        </w:tc>
        <w:tc>
          <w:tcPr>
            <w:tcW w:w="1134" w:type="dxa"/>
            <w:vAlign w:val="center"/>
          </w:tcPr>
          <w:p w:rsidR="000B475D" w:rsidRPr="00121EF9" w:rsidRDefault="00326AEB" w:rsidP="00121EF9">
            <w:pPr>
              <w:jc w:val="center"/>
              <w:rPr>
                <w:rFonts w:ascii="HelveticaNeueLT Std" w:hAnsi="HelveticaNeueLT Std"/>
                <w:sz w:val="21"/>
                <w:szCs w:val="21"/>
              </w:rPr>
            </w:pPr>
            <w:r>
              <w:rPr>
                <w:rFonts w:ascii="HelveticaNeueLT Std" w:hAnsi="HelveticaNeueLT Std"/>
                <w:sz w:val="21"/>
                <w:szCs w:val="21"/>
              </w:rPr>
              <w:t>No</w:t>
            </w:r>
          </w:p>
        </w:tc>
        <w:tc>
          <w:tcPr>
            <w:tcW w:w="1134" w:type="dxa"/>
            <w:vAlign w:val="center"/>
          </w:tcPr>
          <w:p w:rsidR="000B475D" w:rsidRPr="00121EF9" w:rsidRDefault="000B475D" w:rsidP="00121EF9">
            <w:pPr>
              <w:jc w:val="center"/>
              <w:rPr>
                <w:rFonts w:ascii="HelveticaNeueLT Std" w:hAnsi="HelveticaNeueLT Std"/>
                <w:sz w:val="21"/>
                <w:szCs w:val="21"/>
              </w:rPr>
            </w:pPr>
          </w:p>
        </w:tc>
        <w:tc>
          <w:tcPr>
            <w:tcW w:w="2977" w:type="dxa"/>
          </w:tcPr>
          <w:p w:rsidR="000B475D" w:rsidRPr="00121EF9" w:rsidRDefault="000B475D" w:rsidP="00E57D5A">
            <w:pPr>
              <w:spacing w:before="120" w:after="120"/>
              <w:rPr>
                <w:rFonts w:ascii="HelveticaNeueLT Std" w:hAnsi="HelveticaNeueLT Std"/>
                <w:sz w:val="21"/>
                <w:szCs w:val="21"/>
              </w:rPr>
            </w:pPr>
            <w:r w:rsidRPr="00121EF9">
              <w:rPr>
                <w:rFonts w:ascii="HelveticaNeueLT Std" w:hAnsi="HelveticaNeueLT Std"/>
                <w:sz w:val="21"/>
                <w:szCs w:val="21"/>
              </w:rPr>
              <w:t>Control and restraint.</w:t>
            </w:r>
          </w:p>
        </w:tc>
        <w:tc>
          <w:tcPr>
            <w:tcW w:w="1134" w:type="dxa"/>
            <w:vAlign w:val="center"/>
          </w:tcPr>
          <w:p w:rsidR="000B475D" w:rsidRPr="00324FDD" w:rsidRDefault="00326AEB" w:rsidP="00121EF9">
            <w:pPr>
              <w:jc w:val="center"/>
              <w:rPr>
                <w:rFonts w:ascii="HelveticaNeueLT Std" w:hAnsi="HelveticaNeueLT Std"/>
                <w:sz w:val="22"/>
                <w:szCs w:val="22"/>
              </w:rPr>
            </w:pPr>
            <w:r>
              <w:rPr>
                <w:rFonts w:ascii="HelveticaNeueLT Std" w:hAnsi="HelveticaNeueLT Std"/>
                <w:sz w:val="21"/>
                <w:szCs w:val="21"/>
              </w:rPr>
              <w:t>No</w:t>
            </w:r>
          </w:p>
        </w:tc>
        <w:tc>
          <w:tcPr>
            <w:tcW w:w="1134" w:type="dxa"/>
            <w:vAlign w:val="center"/>
          </w:tcPr>
          <w:p w:rsidR="000B475D" w:rsidRPr="00324FDD" w:rsidRDefault="000B475D" w:rsidP="00121EF9">
            <w:pPr>
              <w:jc w:val="center"/>
              <w:rPr>
                <w:rFonts w:ascii="HelveticaNeueLT Std" w:hAnsi="HelveticaNeueLT Std"/>
                <w:sz w:val="22"/>
                <w:szCs w:val="22"/>
              </w:rPr>
            </w:pPr>
          </w:p>
        </w:tc>
      </w:tr>
    </w:tbl>
    <w:p w:rsidR="00E51EB9" w:rsidRDefault="00E51EB9" w:rsidP="00E57D5A">
      <w:pPr>
        <w:spacing w:before="120" w:after="120"/>
      </w:pPr>
    </w:p>
    <w:tbl>
      <w:tblPr>
        <w:tblStyle w:val="TableGrid"/>
        <w:tblW w:w="0" w:type="auto"/>
        <w:tblLook w:val="04A0" w:firstRow="1" w:lastRow="0" w:firstColumn="1" w:lastColumn="0" w:noHBand="0" w:noVBand="1"/>
      </w:tblPr>
      <w:tblGrid>
        <w:gridCol w:w="10194"/>
      </w:tblGrid>
      <w:tr w:rsidR="00474C6D" w:rsidRPr="00F57430" w:rsidTr="00474C6D">
        <w:tc>
          <w:tcPr>
            <w:tcW w:w="10420" w:type="dxa"/>
            <w:shd w:val="pct10" w:color="auto" w:fill="auto"/>
            <w:vAlign w:val="center"/>
          </w:tcPr>
          <w:p w:rsidR="00474C6D" w:rsidRPr="00B63A30" w:rsidRDefault="00474C6D" w:rsidP="00474C6D">
            <w:pPr>
              <w:rPr>
                <w:rFonts w:ascii="HelveticaNeueLT Std" w:hAnsi="HelveticaNeueLT Std"/>
                <w:color w:val="000000" w:themeColor="text1"/>
              </w:rPr>
            </w:pPr>
            <w:r w:rsidRPr="00B63A30">
              <w:rPr>
                <w:rFonts w:ascii="HelveticaNeueLT Std" w:hAnsi="HelveticaNeueLT Std"/>
                <w:color w:val="000000" w:themeColor="text1"/>
              </w:rPr>
              <w:t xml:space="preserve">Resources –  </w:t>
            </w:r>
            <w:r w:rsidRPr="00B63A30">
              <w:rPr>
                <w:rFonts w:ascii="HelveticaNeueLT Std" w:hAnsi="HelveticaNeueLT Std"/>
                <w:color w:val="000000" w:themeColor="text1"/>
                <w:sz w:val="21"/>
                <w:szCs w:val="21"/>
              </w:rPr>
              <w:t>identify &amp; list personal and identifiable accountability for physical and financial resources including those of clients:</w:t>
            </w:r>
          </w:p>
        </w:tc>
      </w:tr>
      <w:tr w:rsidR="00474C6D" w:rsidRPr="00F57430" w:rsidTr="00474C6D">
        <w:trPr>
          <w:trHeight w:val="397"/>
        </w:trPr>
        <w:tc>
          <w:tcPr>
            <w:tcW w:w="10420" w:type="dxa"/>
            <w:vAlign w:val="center"/>
          </w:tcPr>
          <w:p w:rsidR="00474C6D" w:rsidRPr="005D72F4" w:rsidRDefault="00474C6D" w:rsidP="00E57D5A">
            <w:pPr>
              <w:spacing w:before="120" w:after="120"/>
              <w:rPr>
                <w:color w:val="000000" w:themeColor="text1"/>
              </w:rPr>
            </w:pPr>
          </w:p>
        </w:tc>
      </w:tr>
      <w:tr w:rsidR="00474C6D" w:rsidRPr="00F57430" w:rsidTr="00474C6D">
        <w:tc>
          <w:tcPr>
            <w:tcW w:w="10420" w:type="dxa"/>
            <w:shd w:val="pct10" w:color="auto" w:fill="auto"/>
            <w:vAlign w:val="center"/>
          </w:tcPr>
          <w:p w:rsidR="00474C6D" w:rsidRPr="005D72F4" w:rsidRDefault="00474C6D" w:rsidP="00474C6D">
            <w:pPr>
              <w:pStyle w:val="Heading2"/>
              <w:ind w:left="0" w:firstLine="0"/>
              <w:jc w:val="left"/>
              <w:rPr>
                <w:rFonts w:ascii="HelveticaNeueLT Std" w:hAnsi="HelveticaNeueLT Std"/>
                <w:b w:val="0"/>
                <w:color w:val="000000" w:themeColor="text1"/>
                <w:sz w:val="22"/>
                <w:szCs w:val="22"/>
              </w:rPr>
            </w:pPr>
            <w:r w:rsidRPr="005D72F4">
              <w:rPr>
                <w:rFonts w:ascii="HelveticaNeueLT Std" w:hAnsi="HelveticaNeueLT Std"/>
                <w:b w:val="0"/>
                <w:color w:val="000000" w:themeColor="text1"/>
                <w:szCs w:val="24"/>
              </w:rPr>
              <w:t>Cash/Financial Resources</w:t>
            </w:r>
            <w:r w:rsidRPr="005D72F4">
              <w:rPr>
                <w:rFonts w:ascii="HelveticaNeueLT Std" w:hAnsi="HelveticaNeueLT Std"/>
                <w:b w:val="0"/>
                <w:color w:val="000000" w:themeColor="text1"/>
                <w:sz w:val="22"/>
                <w:szCs w:val="22"/>
              </w:rPr>
              <w:t xml:space="preserve"> - </w:t>
            </w:r>
            <w:r w:rsidRPr="005D72F4">
              <w:rPr>
                <w:rFonts w:ascii="HelveticaNeueLT Std" w:hAnsi="HelveticaNeueLT Std"/>
                <w:b w:val="0"/>
                <w:color w:val="000000" w:themeColor="text1"/>
                <w:sz w:val="20"/>
              </w:rPr>
              <w:t>Is the post personally and identifiably accountable for the accurate handling / security of cash and cheques? If yes, specify the average amount controlled at any one time and the nature of the accountability:</w:t>
            </w:r>
          </w:p>
        </w:tc>
      </w:tr>
      <w:tr w:rsidR="00474C6D" w:rsidRPr="00F57430" w:rsidTr="00474C6D">
        <w:trPr>
          <w:trHeight w:val="397"/>
        </w:trPr>
        <w:tc>
          <w:tcPr>
            <w:tcW w:w="10420" w:type="dxa"/>
            <w:vAlign w:val="center"/>
          </w:tcPr>
          <w:p w:rsidR="00474C6D" w:rsidRPr="00624993" w:rsidRDefault="00FA5EBD" w:rsidP="00E57D5A">
            <w:pPr>
              <w:spacing w:before="120" w:after="120"/>
              <w:rPr>
                <w:color w:val="000000" w:themeColor="text1"/>
                <w:sz w:val="22"/>
                <w:szCs w:val="22"/>
              </w:rPr>
            </w:pPr>
            <w:r w:rsidRPr="00624993">
              <w:rPr>
                <w:rFonts w:ascii="HelveticaNeueLT Std" w:hAnsi="HelveticaNeueLT Std"/>
                <w:sz w:val="22"/>
                <w:szCs w:val="22"/>
              </w:rPr>
              <w:t>No</w:t>
            </w:r>
          </w:p>
        </w:tc>
      </w:tr>
      <w:tr w:rsidR="00474C6D" w:rsidRPr="00F57430" w:rsidTr="00474C6D">
        <w:tc>
          <w:tcPr>
            <w:tcW w:w="10420" w:type="dxa"/>
            <w:shd w:val="pct10" w:color="auto" w:fill="auto"/>
            <w:vAlign w:val="center"/>
          </w:tcPr>
          <w:p w:rsidR="00474C6D" w:rsidRPr="005D72F4" w:rsidRDefault="00474C6D" w:rsidP="00474C6D">
            <w:pPr>
              <w:pStyle w:val="Heading2"/>
              <w:ind w:left="0" w:firstLine="0"/>
              <w:jc w:val="left"/>
              <w:rPr>
                <w:rFonts w:ascii="HelveticaNeueLT Std" w:hAnsi="HelveticaNeueLT Std"/>
                <w:b w:val="0"/>
                <w:color w:val="000000" w:themeColor="text1"/>
                <w:sz w:val="22"/>
                <w:szCs w:val="22"/>
              </w:rPr>
            </w:pPr>
            <w:r w:rsidRPr="005D72F4">
              <w:rPr>
                <w:rFonts w:ascii="HelveticaNeueLT Std" w:hAnsi="HelveticaNeueLT Std"/>
                <w:b w:val="0"/>
                <w:color w:val="000000" w:themeColor="text1"/>
                <w:szCs w:val="24"/>
              </w:rPr>
              <w:t>Plant/Equipment</w:t>
            </w:r>
            <w:r w:rsidRPr="005D72F4">
              <w:rPr>
                <w:rFonts w:ascii="HelveticaNeueLT Std" w:hAnsi="HelveticaNeueLT Std"/>
                <w:b w:val="0"/>
                <w:color w:val="000000" w:themeColor="text1"/>
                <w:sz w:val="22"/>
                <w:szCs w:val="22"/>
              </w:rPr>
              <w:t xml:space="preserve"> </w:t>
            </w:r>
            <w:r w:rsidRPr="005D72F4">
              <w:rPr>
                <w:rFonts w:ascii="HelveticaNeueLT Std" w:hAnsi="HelveticaNeueLT Std"/>
                <w:b w:val="0"/>
                <w:color w:val="000000" w:themeColor="text1"/>
                <w:sz w:val="20"/>
              </w:rPr>
              <w:t>- is the post personally accountable for the proper use / safekeeping of plant / equipment? If yes, please indicate the type(s) of plant/equipment and the nature of the accountability:</w:t>
            </w:r>
          </w:p>
        </w:tc>
      </w:tr>
      <w:tr w:rsidR="00474C6D" w:rsidRPr="00F57430" w:rsidTr="00474C6D">
        <w:trPr>
          <w:trHeight w:val="397"/>
        </w:trPr>
        <w:tc>
          <w:tcPr>
            <w:tcW w:w="10420" w:type="dxa"/>
            <w:vAlign w:val="center"/>
          </w:tcPr>
          <w:p w:rsidR="00474C6D" w:rsidRPr="00624993" w:rsidRDefault="00FA5EBD" w:rsidP="00E57D5A">
            <w:pPr>
              <w:spacing w:before="120" w:after="120"/>
              <w:rPr>
                <w:color w:val="000000" w:themeColor="text1"/>
                <w:sz w:val="22"/>
                <w:szCs w:val="22"/>
              </w:rPr>
            </w:pPr>
            <w:r w:rsidRPr="00624993">
              <w:rPr>
                <w:rFonts w:ascii="HelveticaNeueLT Std" w:hAnsi="HelveticaNeueLT Std"/>
                <w:sz w:val="22"/>
                <w:szCs w:val="22"/>
              </w:rPr>
              <w:t>No</w:t>
            </w:r>
          </w:p>
        </w:tc>
      </w:tr>
      <w:tr w:rsidR="00474C6D" w:rsidRPr="00F57430" w:rsidTr="00474C6D">
        <w:tc>
          <w:tcPr>
            <w:tcW w:w="10420" w:type="dxa"/>
            <w:shd w:val="pct10" w:color="auto" w:fill="auto"/>
            <w:vAlign w:val="center"/>
          </w:tcPr>
          <w:p w:rsidR="00474C6D" w:rsidRPr="005D72F4" w:rsidRDefault="00474C6D" w:rsidP="00474C6D">
            <w:pPr>
              <w:pStyle w:val="Heading2"/>
              <w:ind w:left="0" w:firstLine="0"/>
              <w:rPr>
                <w:rFonts w:ascii="HelveticaNeueLT Std" w:hAnsi="HelveticaNeueLT Std"/>
                <w:b w:val="0"/>
                <w:color w:val="000000" w:themeColor="text1"/>
                <w:sz w:val="20"/>
              </w:rPr>
            </w:pPr>
            <w:r w:rsidRPr="005D72F4">
              <w:rPr>
                <w:rFonts w:ascii="HelveticaNeueLT Std" w:hAnsi="HelveticaNeueLT Std"/>
                <w:b w:val="0"/>
                <w:color w:val="000000" w:themeColor="text1"/>
                <w:szCs w:val="24"/>
              </w:rPr>
              <w:t>Stocks/Materials</w:t>
            </w:r>
            <w:r w:rsidRPr="005D72F4">
              <w:rPr>
                <w:rFonts w:ascii="HelveticaNeueLT Std" w:hAnsi="HelveticaNeueLT Std"/>
                <w:b w:val="0"/>
                <w:color w:val="000000" w:themeColor="text1"/>
                <w:sz w:val="20"/>
              </w:rPr>
              <w:t xml:space="preserve"> - Is the post personally accountable for materials / items of stock? If yes, please indicate the type and approximate value and the nature of accountability:</w:t>
            </w:r>
          </w:p>
        </w:tc>
      </w:tr>
      <w:tr w:rsidR="00474C6D" w:rsidRPr="00F57430" w:rsidTr="00474C6D">
        <w:trPr>
          <w:trHeight w:val="397"/>
        </w:trPr>
        <w:tc>
          <w:tcPr>
            <w:tcW w:w="10420" w:type="dxa"/>
            <w:vAlign w:val="center"/>
          </w:tcPr>
          <w:p w:rsidR="00474C6D" w:rsidRPr="00624993" w:rsidRDefault="00FA5EBD" w:rsidP="00E57D5A">
            <w:pPr>
              <w:spacing w:before="120" w:after="120"/>
              <w:rPr>
                <w:color w:val="000000" w:themeColor="text1"/>
                <w:sz w:val="22"/>
                <w:szCs w:val="22"/>
              </w:rPr>
            </w:pPr>
            <w:r w:rsidRPr="00624993">
              <w:rPr>
                <w:rFonts w:ascii="HelveticaNeueLT Std" w:hAnsi="HelveticaNeueLT Std"/>
                <w:sz w:val="22"/>
                <w:szCs w:val="22"/>
              </w:rPr>
              <w:t>No</w:t>
            </w:r>
          </w:p>
        </w:tc>
      </w:tr>
      <w:tr w:rsidR="00474C6D" w:rsidRPr="00F57430" w:rsidTr="00474C6D">
        <w:tc>
          <w:tcPr>
            <w:tcW w:w="10420" w:type="dxa"/>
            <w:shd w:val="pct10" w:color="auto" w:fill="auto"/>
            <w:vAlign w:val="center"/>
          </w:tcPr>
          <w:p w:rsidR="00474C6D" w:rsidRPr="005D72F4" w:rsidRDefault="00474C6D" w:rsidP="00474C6D">
            <w:pPr>
              <w:pStyle w:val="Heading2"/>
              <w:ind w:left="0" w:firstLine="0"/>
              <w:rPr>
                <w:rFonts w:ascii="HelveticaNeueLT Std" w:hAnsi="HelveticaNeueLT Std"/>
                <w:b w:val="0"/>
                <w:color w:val="000000" w:themeColor="text1"/>
                <w:sz w:val="20"/>
              </w:rPr>
            </w:pPr>
            <w:r w:rsidRPr="005D72F4">
              <w:rPr>
                <w:rFonts w:ascii="HelveticaNeueLT Std" w:hAnsi="HelveticaNeueLT Std"/>
                <w:b w:val="0"/>
                <w:color w:val="000000" w:themeColor="text1"/>
                <w:szCs w:val="24"/>
              </w:rPr>
              <w:t xml:space="preserve">Data Systems - </w:t>
            </w:r>
            <w:r w:rsidRPr="005D72F4">
              <w:rPr>
                <w:rFonts w:ascii="HelveticaNeueLT Std" w:hAnsi="HelveticaNeueLT Std"/>
                <w:b w:val="0"/>
                <w:color w:val="000000" w:themeColor="text1"/>
                <w:sz w:val="20"/>
              </w:rPr>
              <w:t>is the post personally accountable for the use, manipulation and safekeeping of data systems whether manual or computerised? If yes please indicate the type of system(s) and the nature of the accountability, whilst explaining the importance of the data systems to the Council’s operations:</w:t>
            </w:r>
          </w:p>
        </w:tc>
      </w:tr>
      <w:tr w:rsidR="00474C6D" w:rsidRPr="00F57430" w:rsidTr="00474C6D">
        <w:trPr>
          <w:trHeight w:val="397"/>
        </w:trPr>
        <w:tc>
          <w:tcPr>
            <w:tcW w:w="10420" w:type="dxa"/>
            <w:vAlign w:val="center"/>
          </w:tcPr>
          <w:p w:rsidR="00474C6D" w:rsidRPr="00624993" w:rsidRDefault="00FA5EBD" w:rsidP="00624993">
            <w:pPr>
              <w:spacing w:before="120" w:after="120"/>
              <w:rPr>
                <w:rFonts w:ascii="HelveticaNeueLT Std" w:hAnsi="HelveticaNeueLT Std"/>
                <w:color w:val="000000" w:themeColor="text1"/>
                <w:sz w:val="22"/>
                <w:szCs w:val="22"/>
              </w:rPr>
            </w:pPr>
            <w:r w:rsidRPr="00624993">
              <w:rPr>
                <w:rFonts w:ascii="HelveticaNeueLT Std" w:hAnsi="HelveticaNeueLT Std"/>
                <w:color w:val="000000" w:themeColor="text1"/>
                <w:sz w:val="22"/>
                <w:szCs w:val="22"/>
              </w:rPr>
              <w:t xml:space="preserve">Yes, </w:t>
            </w:r>
            <w:r w:rsidR="00624993">
              <w:rPr>
                <w:rFonts w:ascii="HelveticaNeueLT Std" w:hAnsi="HelveticaNeueLT Std"/>
                <w:color w:val="000000" w:themeColor="text1"/>
                <w:sz w:val="22"/>
                <w:szCs w:val="22"/>
              </w:rPr>
              <w:t xml:space="preserve">computerised. Highways Asset Management System CONFIRM. CONFIRM is integral to everything we do with highways inspections and is vital to be kept up to date in order to maintain the Council’s Section 58 defence.  </w:t>
            </w:r>
          </w:p>
        </w:tc>
      </w:tr>
      <w:tr w:rsidR="00474C6D" w:rsidRPr="00F57430" w:rsidTr="00474C6D">
        <w:tc>
          <w:tcPr>
            <w:tcW w:w="10420" w:type="dxa"/>
            <w:shd w:val="pct10" w:color="auto" w:fill="auto"/>
            <w:vAlign w:val="center"/>
          </w:tcPr>
          <w:p w:rsidR="00474C6D" w:rsidRPr="00B63A30" w:rsidRDefault="00474C6D" w:rsidP="00474C6D">
            <w:pPr>
              <w:pStyle w:val="Heading2"/>
              <w:ind w:left="0" w:firstLine="0"/>
              <w:rPr>
                <w:rFonts w:ascii="HelveticaNeueLT Std" w:hAnsi="HelveticaNeueLT Std"/>
                <w:b w:val="0"/>
                <w:color w:val="000000" w:themeColor="text1"/>
                <w:sz w:val="20"/>
              </w:rPr>
            </w:pPr>
            <w:r w:rsidRPr="00B63A30">
              <w:rPr>
                <w:rFonts w:ascii="HelveticaNeueLT Std" w:hAnsi="HelveticaNeueLT Std"/>
                <w:b w:val="0"/>
                <w:color w:val="000000" w:themeColor="text1"/>
                <w:szCs w:val="24"/>
              </w:rPr>
              <w:t>Buildings</w:t>
            </w:r>
            <w:r w:rsidRPr="00B63A30">
              <w:rPr>
                <w:rFonts w:ascii="HelveticaNeueLT Std" w:hAnsi="HelveticaNeueLT Std"/>
                <w:b w:val="0"/>
                <w:color w:val="000000" w:themeColor="text1"/>
                <w:sz w:val="20"/>
              </w:rPr>
              <w:t xml:space="preserve"> - </w:t>
            </w:r>
            <w:r w:rsidRPr="00B63A30">
              <w:rPr>
                <w:rFonts w:ascii="HelveticaNeueLT Std" w:hAnsi="HelveticaNeueLT Std" w:cs="Arial"/>
                <w:b w:val="0"/>
                <w:color w:val="000000" w:themeColor="text1"/>
                <w:sz w:val="20"/>
              </w:rPr>
              <w:t>Is the post personally accountable for the proper use and safekeeping of buildings? If yes please indicate the type of building(s) concerned and the nature of the accountability:</w:t>
            </w:r>
          </w:p>
        </w:tc>
      </w:tr>
      <w:tr w:rsidR="00474C6D" w:rsidRPr="00F57430" w:rsidTr="00474C6D">
        <w:trPr>
          <w:trHeight w:val="397"/>
        </w:trPr>
        <w:tc>
          <w:tcPr>
            <w:tcW w:w="10420" w:type="dxa"/>
            <w:vAlign w:val="center"/>
          </w:tcPr>
          <w:p w:rsidR="00474C6D" w:rsidRPr="00624993" w:rsidRDefault="00FA5EBD" w:rsidP="00E57D5A">
            <w:pPr>
              <w:pStyle w:val="Heading2"/>
              <w:spacing w:before="120" w:after="120"/>
              <w:ind w:left="0" w:firstLine="0"/>
              <w:rPr>
                <w:b w:val="0"/>
                <w:color w:val="FF0000"/>
                <w:sz w:val="22"/>
                <w:szCs w:val="22"/>
              </w:rPr>
            </w:pPr>
            <w:r w:rsidRPr="00624993">
              <w:rPr>
                <w:rFonts w:ascii="HelveticaNeueLT Std" w:hAnsi="HelveticaNeueLT Std"/>
                <w:b w:val="0"/>
                <w:sz w:val="22"/>
                <w:szCs w:val="22"/>
              </w:rPr>
              <w:t>No</w:t>
            </w:r>
          </w:p>
        </w:tc>
      </w:tr>
    </w:tbl>
    <w:p w:rsidR="005A0B09" w:rsidRDefault="005A0B09">
      <w:pPr>
        <w:rPr>
          <w:rFonts w:ascii="HelveticaNeueLT Std" w:hAnsi="HelveticaNeueLT Std"/>
        </w:rPr>
      </w:pPr>
    </w:p>
    <w:p w:rsidR="006E15AE" w:rsidRDefault="006E15AE" w:rsidP="00576808">
      <w:pPr>
        <w:pStyle w:val="ListParagraph"/>
        <w:ind w:left="357"/>
        <w:rPr>
          <w:rFonts w:ascii="HelveticaNeueLT Std" w:hAnsi="HelveticaNeueLT Std"/>
        </w:rPr>
      </w:pPr>
    </w:p>
    <w:sectPr w:rsidR="006E15AE" w:rsidSect="00C97B8C">
      <w:pgSz w:w="11906" w:h="16838" w:code="9"/>
      <w:pgMar w:top="1134" w:right="851" w:bottom="1134" w:left="851" w:header="28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4993" w:rsidRDefault="00624993">
      <w:r>
        <w:separator/>
      </w:r>
    </w:p>
  </w:endnote>
  <w:endnote w:type="continuationSeparator" w:id="0">
    <w:p w:rsidR="00624993" w:rsidRDefault="00624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HelveticaNeueLT Std">
    <w:panose1 w:val="020B06040202020202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4993" w:rsidRDefault="00624993">
      <w:r>
        <w:separator/>
      </w:r>
    </w:p>
  </w:footnote>
  <w:footnote w:type="continuationSeparator" w:id="0">
    <w:p w:rsidR="00624993" w:rsidRDefault="006249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993" w:rsidRDefault="00624993">
    <w:pPr>
      <w:pStyle w:val="Header"/>
    </w:pPr>
    <w:r>
      <w:rPr>
        <w:noProof/>
      </w:rPr>
      <mc:AlternateContent>
        <mc:Choice Requires="wps">
          <w:drawing>
            <wp:anchor distT="0" distB="0" distL="114300" distR="114300" simplePos="0" relativeHeight="251658240" behindDoc="0" locked="0" layoutInCell="1" allowOverlap="1">
              <wp:simplePos x="0" y="0"/>
              <wp:positionH relativeFrom="column">
                <wp:posOffset>5248910</wp:posOffset>
              </wp:positionH>
              <wp:positionV relativeFrom="paragraph">
                <wp:posOffset>-60960</wp:posOffset>
              </wp:positionV>
              <wp:extent cx="1459230" cy="623570"/>
              <wp:effectExtent l="635"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9230" cy="623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4993" w:rsidRDefault="00624993" w:rsidP="00F748D3">
                          <w:r w:rsidRPr="00F748D3">
                            <w:rPr>
                              <w:noProof/>
                            </w:rPr>
                            <w:drawing>
                              <wp:inline distT="0" distB="0" distL="0" distR="0">
                                <wp:extent cx="1119637" cy="470664"/>
                                <wp:effectExtent l="19050" t="0" r="4313"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121162" cy="47130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3.3pt;margin-top:-4.8pt;width:114.9pt;height:49.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" stroked="f">
              <v:textbox>
                <w:txbxContent>
                  <w:p w:rsidR="00624993" w:rsidRDefault="00624993" w:rsidP="00F748D3">
                    <w:r w:rsidRPr="00F748D3">
                      <w:rPr>
                        <w:noProof/>
                      </w:rPr>
                      <w:drawing>
                        <wp:inline distT="0" distB="0" distL="0" distR="0">
                          <wp:extent cx="1119637" cy="470664"/>
                          <wp:effectExtent l="19050" t="0" r="4313"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srcRect/>
                                  <a:stretch>
                                    <a:fillRect/>
                                  </a:stretch>
                                </pic:blipFill>
                                <pic:spPr bwMode="auto">
                                  <a:xfrm>
                                    <a:off x="0" y="0"/>
                                    <a:ext cx="1121162" cy="471305"/>
                                  </a:xfrm>
                                  <a:prstGeom prst="rect">
                                    <a:avLst/>
                                  </a:prstGeom>
                                  <a:noFill/>
                                  <a:ln w="9525">
                                    <a:noFill/>
                                    <a:miter lim="800000"/>
                                    <a:headEnd/>
                                    <a:tailEnd/>
                                  </a:ln>
                                </pic:spPr>
                              </pic:pic>
                            </a:graphicData>
                          </a:graphic>
                        </wp:inline>
                      </w:drawing>
                    </w:r>
                  </w:p>
                </w:txbxContent>
              </v:textbox>
            </v:shape>
          </w:pict>
        </mc:Fallback>
      </mc:AlternateConten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61FFF"/>
    <w:multiLevelType w:val="hybridMultilevel"/>
    <w:tmpl w:val="CF8A5B10"/>
    <w:lvl w:ilvl="0" w:tplc="751AECDA">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4A64FD8"/>
    <w:multiLevelType w:val="hybridMultilevel"/>
    <w:tmpl w:val="995617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7AA138F"/>
    <w:multiLevelType w:val="hybridMultilevel"/>
    <w:tmpl w:val="96EEC19A"/>
    <w:lvl w:ilvl="0" w:tplc="A9D4A9F8">
      <w:start w:val="1"/>
      <w:numFmt w:val="decimal"/>
      <w:lvlText w:val="%1."/>
      <w:lvlJc w:val="left"/>
      <w:pPr>
        <w:ind w:left="360" w:hanging="360"/>
      </w:pPr>
      <w:rPr>
        <w:rFonts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BD2082B"/>
    <w:multiLevelType w:val="singleLevel"/>
    <w:tmpl w:val="B1B64784"/>
    <w:lvl w:ilvl="0">
      <w:start w:val="1"/>
      <w:numFmt w:val="bullet"/>
      <w:pStyle w:val="Style1"/>
      <w:lvlText w:val=""/>
      <w:lvlJc w:val="left"/>
      <w:pPr>
        <w:tabs>
          <w:tab w:val="num" w:pos="360"/>
        </w:tabs>
        <w:ind w:left="360" w:hanging="360"/>
      </w:pPr>
      <w:rPr>
        <w:rFonts w:ascii="Symbol" w:hAnsi="Symbol" w:hint="default"/>
      </w:rPr>
    </w:lvl>
  </w:abstractNum>
  <w:abstractNum w:abstractNumId="4" w15:restartNumberingAfterBreak="0">
    <w:nsid w:val="1C411B65"/>
    <w:multiLevelType w:val="hybridMultilevel"/>
    <w:tmpl w:val="152A7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E70E9F"/>
    <w:multiLevelType w:val="hybridMultilevel"/>
    <w:tmpl w:val="26587B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40A209C"/>
    <w:multiLevelType w:val="hybridMultilevel"/>
    <w:tmpl w:val="4710C1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CA07A03"/>
    <w:multiLevelType w:val="hybridMultilevel"/>
    <w:tmpl w:val="55BEBF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62135C5"/>
    <w:multiLevelType w:val="hybridMultilevel"/>
    <w:tmpl w:val="29A4F90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9D9569F"/>
    <w:multiLevelType w:val="hybridMultilevel"/>
    <w:tmpl w:val="D7B27E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A793B71"/>
    <w:multiLevelType w:val="hybridMultilevel"/>
    <w:tmpl w:val="1B6C70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C0C0E85"/>
    <w:multiLevelType w:val="hybridMultilevel"/>
    <w:tmpl w:val="F0E2ACC4"/>
    <w:lvl w:ilvl="0" w:tplc="857C6A10">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D952C9A"/>
    <w:multiLevelType w:val="hybridMultilevel"/>
    <w:tmpl w:val="80FEFD42"/>
    <w:lvl w:ilvl="0" w:tplc="6F4C5888">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6"/>
  </w:num>
  <w:num w:numId="3">
    <w:abstractNumId w:val="10"/>
  </w:num>
  <w:num w:numId="4">
    <w:abstractNumId w:val="2"/>
  </w:num>
  <w:num w:numId="5">
    <w:abstractNumId w:val="9"/>
  </w:num>
  <w:num w:numId="6">
    <w:abstractNumId w:val="7"/>
  </w:num>
  <w:num w:numId="7">
    <w:abstractNumId w:val="1"/>
  </w:num>
  <w:num w:numId="8">
    <w:abstractNumId w:val="8"/>
  </w:num>
  <w:num w:numId="9">
    <w:abstractNumId w:val="0"/>
  </w:num>
  <w:num w:numId="10">
    <w:abstractNumId w:val="3"/>
  </w:num>
  <w:num w:numId="11">
    <w:abstractNumId w:val="11"/>
  </w:num>
  <w:num w:numId="12">
    <w:abstractNumId w:val="3"/>
  </w:num>
  <w:num w:numId="13">
    <w:abstractNumId w:val="1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FB8"/>
    <w:rsid w:val="00007D57"/>
    <w:rsid w:val="0002596A"/>
    <w:rsid w:val="00032DAF"/>
    <w:rsid w:val="0003674E"/>
    <w:rsid w:val="00061C26"/>
    <w:rsid w:val="00072CB2"/>
    <w:rsid w:val="000B475D"/>
    <w:rsid w:val="00112BA1"/>
    <w:rsid w:val="00115D78"/>
    <w:rsid w:val="00121EF9"/>
    <w:rsid w:val="00140E79"/>
    <w:rsid w:val="0015011A"/>
    <w:rsid w:val="00172278"/>
    <w:rsid w:val="00176EE5"/>
    <w:rsid w:val="00184B4C"/>
    <w:rsid w:val="001D0FA9"/>
    <w:rsid w:val="001D51F2"/>
    <w:rsid w:val="001F1041"/>
    <w:rsid w:val="00215FFC"/>
    <w:rsid w:val="002223F4"/>
    <w:rsid w:val="002342ED"/>
    <w:rsid w:val="0026479B"/>
    <w:rsid w:val="00266ACD"/>
    <w:rsid w:val="002700DC"/>
    <w:rsid w:val="00296C91"/>
    <w:rsid w:val="002A0406"/>
    <w:rsid w:val="002A7D00"/>
    <w:rsid w:val="002B4102"/>
    <w:rsid w:val="002B4DFF"/>
    <w:rsid w:val="002B7D76"/>
    <w:rsid w:val="002E15B4"/>
    <w:rsid w:val="002E279B"/>
    <w:rsid w:val="002E7B93"/>
    <w:rsid w:val="003011DC"/>
    <w:rsid w:val="003201E8"/>
    <w:rsid w:val="00321A0E"/>
    <w:rsid w:val="00324FDD"/>
    <w:rsid w:val="00326619"/>
    <w:rsid w:val="00326AEB"/>
    <w:rsid w:val="0035665B"/>
    <w:rsid w:val="00357F14"/>
    <w:rsid w:val="00374BAE"/>
    <w:rsid w:val="003A18C3"/>
    <w:rsid w:val="003A6C3A"/>
    <w:rsid w:val="00474C6D"/>
    <w:rsid w:val="00481007"/>
    <w:rsid w:val="004867D0"/>
    <w:rsid w:val="004C7C0A"/>
    <w:rsid w:val="004E46BD"/>
    <w:rsid w:val="00511C96"/>
    <w:rsid w:val="0051574D"/>
    <w:rsid w:val="00515EDC"/>
    <w:rsid w:val="00554A15"/>
    <w:rsid w:val="00563203"/>
    <w:rsid w:val="00576808"/>
    <w:rsid w:val="005A0B09"/>
    <w:rsid w:val="005A2272"/>
    <w:rsid w:val="005C49EF"/>
    <w:rsid w:val="005D72F4"/>
    <w:rsid w:val="005E2E5E"/>
    <w:rsid w:val="005E49C7"/>
    <w:rsid w:val="005F4331"/>
    <w:rsid w:val="00624993"/>
    <w:rsid w:val="00627CB7"/>
    <w:rsid w:val="0065369D"/>
    <w:rsid w:val="00682E42"/>
    <w:rsid w:val="00696FD3"/>
    <w:rsid w:val="006A1ED1"/>
    <w:rsid w:val="006A21C7"/>
    <w:rsid w:val="006C15A0"/>
    <w:rsid w:val="006E15AE"/>
    <w:rsid w:val="00704A57"/>
    <w:rsid w:val="0072335D"/>
    <w:rsid w:val="0076592D"/>
    <w:rsid w:val="007D5AEA"/>
    <w:rsid w:val="007D68F6"/>
    <w:rsid w:val="007F73E9"/>
    <w:rsid w:val="0089011D"/>
    <w:rsid w:val="008D17A6"/>
    <w:rsid w:val="008D4095"/>
    <w:rsid w:val="00924BF5"/>
    <w:rsid w:val="00940F8B"/>
    <w:rsid w:val="00946FFB"/>
    <w:rsid w:val="00953FB8"/>
    <w:rsid w:val="00961873"/>
    <w:rsid w:val="0096758C"/>
    <w:rsid w:val="00972B07"/>
    <w:rsid w:val="009848A4"/>
    <w:rsid w:val="009978B8"/>
    <w:rsid w:val="009A1294"/>
    <w:rsid w:val="009B29F2"/>
    <w:rsid w:val="009C164B"/>
    <w:rsid w:val="009F0F19"/>
    <w:rsid w:val="00A124A7"/>
    <w:rsid w:val="00AD4F2B"/>
    <w:rsid w:val="00AD6AB3"/>
    <w:rsid w:val="00AE3A9E"/>
    <w:rsid w:val="00AE743F"/>
    <w:rsid w:val="00AF528D"/>
    <w:rsid w:val="00B0485E"/>
    <w:rsid w:val="00B31414"/>
    <w:rsid w:val="00B4139E"/>
    <w:rsid w:val="00B63A30"/>
    <w:rsid w:val="00B66C7D"/>
    <w:rsid w:val="00B66EF8"/>
    <w:rsid w:val="00B91EB6"/>
    <w:rsid w:val="00B959E2"/>
    <w:rsid w:val="00BE2ADF"/>
    <w:rsid w:val="00BE7458"/>
    <w:rsid w:val="00C109EB"/>
    <w:rsid w:val="00C30337"/>
    <w:rsid w:val="00C43164"/>
    <w:rsid w:val="00C61731"/>
    <w:rsid w:val="00C84F93"/>
    <w:rsid w:val="00C9154C"/>
    <w:rsid w:val="00C97B8C"/>
    <w:rsid w:val="00CB7CD0"/>
    <w:rsid w:val="00CE3813"/>
    <w:rsid w:val="00CF0724"/>
    <w:rsid w:val="00D13517"/>
    <w:rsid w:val="00D52B39"/>
    <w:rsid w:val="00D543B0"/>
    <w:rsid w:val="00D74EC9"/>
    <w:rsid w:val="00D87BE5"/>
    <w:rsid w:val="00D90E17"/>
    <w:rsid w:val="00DB0416"/>
    <w:rsid w:val="00DC56F1"/>
    <w:rsid w:val="00DD0656"/>
    <w:rsid w:val="00DE1A76"/>
    <w:rsid w:val="00E3219A"/>
    <w:rsid w:val="00E34A97"/>
    <w:rsid w:val="00E40740"/>
    <w:rsid w:val="00E4129E"/>
    <w:rsid w:val="00E469EE"/>
    <w:rsid w:val="00E51EB9"/>
    <w:rsid w:val="00E57D5A"/>
    <w:rsid w:val="00E57DA5"/>
    <w:rsid w:val="00E65BB0"/>
    <w:rsid w:val="00E65E25"/>
    <w:rsid w:val="00E82221"/>
    <w:rsid w:val="00EA1069"/>
    <w:rsid w:val="00ED10D7"/>
    <w:rsid w:val="00ED280B"/>
    <w:rsid w:val="00EF284C"/>
    <w:rsid w:val="00EF51E2"/>
    <w:rsid w:val="00F1469B"/>
    <w:rsid w:val="00F57430"/>
    <w:rsid w:val="00F748D3"/>
    <w:rsid w:val="00F81D84"/>
    <w:rsid w:val="00FA5E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78A1C39"/>
  <w15:docId w15:val="{08B49D5E-CC69-4736-826F-7F4D8B778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596A"/>
    <w:rPr>
      <w:sz w:val="24"/>
      <w:szCs w:val="24"/>
    </w:rPr>
  </w:style>
  <w:style w:type="paragraph" w:styleId="Heading2">
    <w:name w:val="heading 2"/>
    <w:basedOn w:val="Normal"/>
    <w:next w:val="Normal"/>
    <w:link w:val="Heading2Char"/>
    <w:qFormat/>
    <w:rsid w:val="00B4139E"/>
    <w:pPr>
      <w:keepNext/>
      <w:ind w:left="720" w:hanging="720"/>
      <w:jc w:val="both"/>
      <w:outlineLvl w:val="1"/>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53FB8"/>
    <w:pPr>
      <w:tabs>
        <w:tab w:val="center" w:pos="4153"/>
        <w:tab w:val="right" w:pos="8306"/>
      </w:tabs>
    </w:pPr>
  </w:style>
  <w:style w:type="paragraph" w:styleId="Footer">
    <w:name w:val="footer"/>
    <w:basedOn w:val="Normal"/>
    <w:rsid w:val="00953FB8"/>
    <w:pPr>
      <w:tabs>
        <w:tab w:val="center" w:pos="4153"/>
        <w:tab w:val="right" w:pos="8306"/>
      </w:tabs>
    </w:pPr>
  </w:style>
  <w:style w:type="paragraph" w:styleId="BalloonText">
    <w:name w:val="Balloon Text"/>
    <w:basedOn w:val="Normal"/>
    <w:link w:val="BalloonTextChar"/>
    <w:rsid w:val="0089011D"/>
    <w:rPr>
      <w:rFonts w:ascii="Tahoma" w:hAnsi="Tahoma" w:cs="Tahoma"/>
      <w:sz w:val="16"/>
      <w:szCs w:val="16"/>
    </w:rPr>
  </w:style>
  <w:style w:type="character" w:customStyle="1" w:styleId="BalloonTextChar">
    <w:name w:val="Balloon Text Char"/>
    <w:basedOn w:val="DefaultParagraphFont"/>
    <w:link w:val="BalloonText"/>
    <w:rsid w:val="0089011D"/>
    <w:rPr>
      <w:rFonts w:ascii="Tahoma" w:hAnsi="Tahoma" w:cs="Tahoma"/>
      <w:sz w:val="16"/>
      <w:szCs w:val="16"/>
    </w:rPr>
  </w:style>
  <w:style w:type="table" w:styleId="TableGrid">
    <w:name w:val="Table Grid"/>
    <w:basedOn w:val="TableNormal"/>
    <w:rsid w:val="006E15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3203"/>
    <w:pPr>
      <w:ind w:left="720"/>
      <w:contextualSpacing/>
    </w:pPr>
  </w:style>
  <w:style w:type="paragraph" w:customStyle="1" w:styleId="Style1">
    <w:name w:val="Style1"/>
    <w:basedOn w:val="Normal"/>
    <w:rsid w:val="00EF284C"/>
    <w:pPr>
      <w:numPr>
        <w:numId w:val="10"/>
      </w:numPr>
    </w:pPr>
    <w:rPr>
      <w:rFonts w:ascii="Gill Sans MT" w:hAnsi="Gill Sans MT"/>
      <w:szCs w:val="20"/>
    </w:rPr>
  </w:style>
  <w:style w:type="character" w:customStyle="1" w:styleId="Heading2Char">
    <w:name w:val="Heading 2 Char"/>
    <w:basedOn w:val="DefaultParagraphFont"/>
    <w:link w:val="Heading2"/>
    <w:rsid w:val="00B4139E"/>
    <w:rPr>
      <w:rFonts w:ascii="Arial" w:hAnsi="Arial"/>
      <w:b/>
      <w:sz w:val="24"/>
    </w:rPr>
  </w:style>
  <w:style w:type="character" w:styleId="CommentReference">
    <w:name w:val="annotation reference"/>
    <w:basedOn w:val="DefaultParagraphFont"/>
    <w:rsid w:val="00DD0656"/>
    <w:rPr>
      <w:sz w:val="16"/>
      <w:szCs w:val="16"/>
    </w:rPr>
  </w:style>
  <w:style w:type="paragraph" w:styleId="CommentText">
    <w:name w:val="annotation text"/>
    <w:basedOn w:val="Normal"/>
    <w:link w:val="CommentTextChar"/>
    <w:rsid w:val="00DD0656"/>
    <w:rPr>
      <w:sz w:val="20"/>
      <w:szCs w:val="20"/>
    </w:rPr>
  </w:style>
  <w:style w:type="character" w:customStyle="1" w:styleId="CommentTextChar">
    <w:name w:val="Comment Text Char"/>
    <w:basedOn w:val="DefaultParagraphFont"/>
    <w:link w:val="CommentText"/>
    <w:rsid w:val="00DD0656"/>
  </w:style>
  <w:style w:type="paragraph" w:styleId="CommentSubject">
    <w:name w:val="annotation subject"/>
    <w:basedOn w:val="CommentText"/>
    <w:next w:val="CommentText"/>
    <w:link w:val="CommentSubjectChar"/>
    <w:rsid w:val="00DD0656"/>
    <w:rPr>
      <w:b/>
      <w:bCs/>
    </w:rPr>
  </w:style>
  <w:style w:type="character" w:customStyle="1" w:styleId="CommentSubjectChar">
    <w:name w:val="Comment Subject Char"/>
    <w:basedOn w:val="CommentTextChar"/>
    <w:link w:val="CommentSubject"/>
    <w:rsid w:val="00DD06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817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83B55D-15A4-4A6F-A643-FE652BD78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5</Pages>
  <Words>1190</Words>
  <Characters>6656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Haringey</Company>
  <LinksUpToDate>false</LinksUpToDate>
  <CharactersWithSpaces>7831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ststpmg</dc:creator>
  <cp:lastModifiedBy>Swales Sam</cp:lastModifiedBy>
  <cp:revision>5</cp:revision>
  <cp:lastPrinted>2016-04-19T15:02:00Z</cp:lastPrinted>
  <dcterms:created xsi:type="dcterms:W3CDTF">2017-11-02T12:06:00Z</dcterms:created>
  <dcterms:modified xsi:type="dcterms:W3CDTF">2018-10-15T13:25:00Z</dcterms:modified>
</cp:coreProperties>
</file>