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A7" w:rsidRPr="00C438F7" w:rsidRDefault="00FE4AAB" w:rsidP="006C58A7">
      <w:pPr>
        <w:pStyle w:val="Heading3"/>
        <w:jc w:val="center"/>
        <w:rPr>
          <w:b w:val="0"/>
          <w:sz w:val="28"/>
          <w:szCs w:val="28"/>
        </w:rPr>
      </w:pPr>
      <w:r>
        <w:rPr>
          <w:rFonts w:cs="Arial"/>
          <w:sz w:val="28"/>
          <w:szCs w:val="28"/>
        </w:rPr>
        <w:t xml:space="preserve"> Business </w:t>
      </w:r>
      <w:proofErr w:type="gramStart"/>
      <w:r>
        <w:rPr>
          <w:rFonts w:cs="Arial"/>
          <w:sz w:val="28"/>
          <w:szCs w:val="28"/>
        </w:rPr>
        <w:t xml:space="preserve">Support </w:t>
      </w:r>
      <w:r w:rsidR="006C58A7" w:rsidRPr="00C438F7">
        <w:rPr>
          <w:sz w:val="28"/>
          <w:szCs w:val="28"/>
        </w:rPr>
        <w:t xml:space="preserve"> –</w:t>
      </w:r>
      <w:proofErr w:type="gramEnd"/>
      <w:r w:rsidR="006C58A7" w:rsidRPr="00C438F7">
        <w:rPr>
          <w:sz w:val="28"/>
          <w:szCs w:val="28"/>
        </w:rPr>
        <w:t xml:space="preserve"> Job Description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</w:p>
    <w:p w:rsidR="006C58A7" w:rsidRPr="00C438F7" w:rsidRDefault="006C58A7" w:rsidP="006C58A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POST:</w:t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="008B6519">
        <w:rPr>
          <w:sz w:val="24"/>
          <w:szCs w:val="24"/>
        </w:rPr>
        <w:tab/>
      </w:r>
      <w:r w:rsidR="00FE4AAB">
        <w:rPr>
          <w:sz w:val="24"/>
          <w:szCs w:val="24"/>
        </w:rPr>
        <w:t>Team Leader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</w:p>
    <w:p w:rsidR="006C58A7" w:rsidRPr="00C438F7" w:rsidRDefault="006C58A7" w:rsidP="006C58A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GRADE:</w:t>
      </w:r>
      <w:r w:rsidRPr="00C438F7">
        <w:rPr>
          <w:b/>
          <w:sz w:val="24"/>
          <w:szCs w:val="24"/>
        </w:rPr>
        <w:tab/>
      </w:r>
      <w:r w:rsidRPr="00C438F7">
        <w:rPr>
          <w:b/>
          <w:sz w:val="24"/>
          <w:szCs w:val="24"/>
        </w:rPr>
        <w:tab/>
      </w:r>
      <w:r w:rsidRPr="00C438F7">
        <w:rPr>
          <w:b/>
          <w:sz w:val="24"/>
          <w:szCs w:val="24"/>
        </w:rPr>
        <w:tab/>
      </w:r>
      <w:r w:rsidR="006D5973">
        <w:rPr>
          <w:b/>
          <w:sz w:val="24"/>
          <w:szCs w:val="24"/>
        </w:rPr>
        <w:t>PO</w:t>
      </w:r>
      <w:r w:rsidR="0093165C">
        <w:rPr>
          <w:b/>
          <w:sz w:val="24"/>
          <w:szCs w:val="24"/>
        </w:rPr>
        <w:t>2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</w:p>
    <w:p w:rsidR="006C58A7" w:rsidRPr="00C438F7" w:rsidRDefault="006C58A7" w:rsidP="006C58A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RESPONSIBLE TO:</w:t>
      </w:r>
      <w:r w:rsidR="008B6519">
        <w:rPr>
          <w:sz w:val="24"/>
          <w:szCs w:val="24"/>
        </w:rPr>
        <w:tab/>
      </w:r>
      <w:r w:rsidR="00CD6A33">
        <w:rPr>
          <w:sz w:val="24"/>
          <w:szCs w:val="24"/>
        </w:rPr>
        <w:t xml:space="preserve">Business Support </w:t>
      </w:r>
      <w:r w:rsidR="00FE4AAB">
        <w:rPr>
          <w:sz w:val="24"/>
          <w:szCs w:val="24"/>
        </w:rPr>
        <w:t>Manager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</w:p>
    <w:p w:rsidR="006C58A7" w:rsidRDefault="006C58A7" w:rsidP="00B32A91">
      <w:pPr>
        <w:ind w:left="2880" w:hanging="2880"/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RESPONSIBLE FOR:</w:t>
      </w:r>
      <w:r w:rsidRPr="00C438F7">
        <w:rPr>
          <w:b/>
          <w:sz w:val="24"/>
          <w:szCs w:val="24"/>
        </w:rPr>
        <w:tab/>
      </w:r>
      <w:r w:rsidR="006D5973">
        <w:rPr>
          <w:sz w:val="24"/>
          <w:szCs w:val="24"/>
        </w:rPr>
        <w:t>Team of Business and Senior Business Support Officers</w:t>
      </w:r>
    </w:p>
    <w:p w:rsidR="00B32A91" w:rsidRDefault="00B32A91" w:rsidP="00B32A91">
      <w:pPr>
        <w:rPr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/>
      </w:tblPr>
      <w:tblGrid>
        <w:gridCol w:w="1804"/>
        <w:gridCol w:w="2373"/>
        <w:gridCol w:w="2310"/>
        <w:gridCol w:w="2310"/>
      </w:tblGrid>
      <w:tr w:rsidR="00B32A91" w:rsidRPr="00B32A91" w:rsidTr="00B32A91">
        <w:tc>
          <w:tcPr>
            <w:tcW w:w="1804" w:type="dxa"/>
          </w:tcPr>
          <w:p w:rsidR="00B32A91" w:rsidRPr="00B32A91" w:rsidRDefault="00B32A91" w:rsidP="00B32A91">
            <w:pPr>
              <w:jc w:val="center"/>
              <w:rPr>
                <w:b/>
                <w:color w:val="000000"/>
                <w:sz w:val="20"/>
              </w:rPr>
            </w:pPr>
            <w:r w:rsidRPr="00B32A91">
              <w:rPr>
                <w:b/>
                <w:color w:val="000000"/>
                <w:sz w:val="20"/>
              </w:rPr>
              <w:t>UP TO 5 STAFF</w:t>
            </w:r>
          </w:p>
        </w:tc>
        <w:tc>
          <w:tcPr>
            <w:tcW w:w="2373" w:type="dxa"/>
          </w:tcPr>
          <w:p w:rsidR="00B32A91" w:rsidRPr="00B32A91" w:rsidRDefault="00B32A91" w:rsidP="00B32A91">
            <w:pPr>
              <w:jc w:val="center"/>
              <w:rPr>
                <w:b/>
                <w:color w:val="000000"/>
                <w:sz w:val="20"/>
              </w:rPr>
            </w:pPr>
            <w:r w:rsidRPr="00B32A91">
              <w:rPr>
                <w:b/>
                <w:color w:val="000000"/>
                <w:sz w:val="20"/>
              </w:rPr>
              <w:t>6-15 STAFF</w:t>
            </w:r>
          </w:p>
        </w:tc>
        <w:tc>
          <w:tcPr>
            <w:tcW w:w="2310" w:type="dxa"/>
          </w:tcPr>
          <w:p w:rsidR="00B32A91" w:rsidRPr="00B32A91" w:rsidRDefault="00B32A91" w:rsidP="00B32A91">
            <w:pPr>
              <w:jc w:val="center"/>
              <w:rPr>
                <w:b/>
                <w:color w:val="000000"/>
                <w:sz w:val="20"/>
              </w:rPr>
            </w:pPr>
            <w:r w:rsidRPr="00B32A91">
              <w:rPr>
                <w:b/>
                <w:color w:val="000000"/>
                <w:sz w:val="20"/>
              </w:rPr>
              <w:t>16-49 STAFF</w:t>
            </w:r>
          </w:p>
        </w:tc>
        <w:tc>
          <w:tcPr>
            <w:tcW w:w="2310" w:type="dxa"/>
          </w:tcPr>
          <w:p w:rsidR="00B32A91" w:rsidRPr="00B32A91" w:rsidRDefault="00B32A91" w:rsidP="00B32A91">
            <w:pPr>
              <w:jc w:val="center"/>
              <w:rPr>
                <w:b/>
                <w:color w:val="000000"/>
                <w:sz w:val="20"/>
              </w:rPr>
            </w:pPr>
            <w:r w:rsidRPr="00B32A91">
              <w:rPr>
                <w:b/>
                <w:color w:val="000000"/>
                <w:sz w:val="20"/>
              </w:rPr>
              <w:t>50+ STAFF</w:t>
            </w:r>
          </w:p>
        </w:tc>
      </w:tr>
      <w:tr w:rsidR="00B32A91" w:rsidTr="00B32A91">
        <w:tc>
          <w:tcPr>
            <w:tcW w:w="1804" w:type="dxa"/>
          </w:tcPr>
          <w:p w:rsidR="00B32A91" w:rsidRDefault="00B32A91" w:rsidP="00B32A91">
            <w:pPr>
              <w:jc w:val="center"/>
              <w:rPr>
                <w:b/>
                <w:sz w:val="20"/>
              </w:rPr>
            </w:pPr>
          </w:p>
        </w:tc>
        <w:tc>
          <w:tcPr>
            <w:tcW w:w="2373" w:type="dxa"/>
          </w:tcPr>
          <w:p w:rsidR="00B32A91" w:rsidRDefault="006D5973" w:rsidP="00B32A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310" w:type="dxa"/>
          </w:tcPr>
          <w:p w:rsidR="00B32A91" w:rsidRDefault="00B32A91" w:rsidP="00B32A91">
            <w:pPr>
              <w:jc w:val="center"/>
              <w:rPr>
                <w:b/>
                <w:sz w:val="20"/>
              </w:rPr>
            </w:pPr>
          </w:p>
        </w:tc>
        <w:tc>
          <w:tcPr>
            <w:tcW w:w="2310" w:type="dxa"/>
          </w:tcPr>
          <w:p w:rsidR="00B32A91" w:rsidRDefault="00B32A91" w:rsidP="00B32A91">
            <w:pPr>
              <w:jc w:val="center"/>
              <w:rPr>
                <w:b/>
                <w:sz w:val="20"/>
              </w:rPr>
            </w:pPr>
          </w:p>
        </w:tc>
      </w:tr>
    </w:tbl>
    <w:p w:rsidR="006575F6" w:rsidRDefault="006575F6" w:rsidP="006C58A7">
      <w:pPr>
        <w:jc w:val="both"/>
        <w:rPr>
          <w:sz w:val="24"/>
          <w:szCs w:val="24"/>
        </w:rPr>
      </w:pPr>
    </w:p>
    <w:p w:rsidR="0093165C" w:rsidRDefault="0093165C" w:rsidP="006C58A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B32A91">
        <w:rPr>
          <w:sz w:val="24"/>
          <w:szCs w:val="24"/>
        </w:rPr>
        <w:t>tructure chart.</w:t>
      </w:r>
      <w:proofErr w:type="gramEnd"/>
      <w:r w:rsidR="00B32A91">
        <w:rPr>
          <w:sz w:val="24"/>
          <w:szCs w:val="24"/>
        </w:rPr>
        <w:t xml:space="preserve">  </w:t>
      </w:r>
    </w:p>
    <w:p w:rsidR="0093165C" w:rsidRDefault="0093165C" w:rsidP="006C58A7">
      <w:pPr>
        <w:jc w:val="both"/>
        <w:rPr>
          <w:sz w:val="24"/>
          <w:szCs w:val="24"/>
        </w:rPr>
      </w:pPr>
    </w:p>
    <w:p w:rsidR="0093165C" w:rsidRDefault="0093165C" w:rsidP="006C58A7">
      <w:pPr>
        <w:jc w:val="both"/>
        <w:rPr>
          <w:sz w:val="24"/>
          <w:szCs w:val="24"/>
        </w:rPr>
      </w:pPr>
    </w:p>
    <w:p w:rsidR="0093165C" w:rsidRDefault="0093165C" w:rsidP="006C58A7">
      <w:pPr>
        <w:jc w:val="both"/>
        <w:rPr>
          <w:sz w:val="24"/>
          <w:szCs w:val="24"/>
        </w:rPr>
      </w:pPr>
    </w:p>
    <w:p w:rsidR="006D5973" w:rsidRPr="006110F7" w:rsidRDefault="0093165C" w:rsidP="006C58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Yes</w:t>
      </w:r>
      <w:r w:rsidR="00D04528">
        <w:rPr>
          <w:b/>
          <w:sz w:val="24"/>
          <w:szCs w:val="24"/>
        </w:rPr>
        <w:t xml:space="preserve"> – may be based in different locations</w:t>
      </w:r>
    </w:p>
    <w:p w:rsidR="006D5973" w:rsidRDefault="006D5973" w:rsidP="006C58A7">
      <w:pPr>
        <w:jc w:val="both"/>
        <w:rPr>
          <w:sz w:val="24"/>
          <w:szCs w:val="24"/>
        </w:rPr>
      </w:pPr>
    </w:p>
    <w:p w:rsidR="006C58A7" w:rsidRDefault="006C58A7" w:rsidP="006C58A7">
      <w:pPr>
        <w:pStyle w:val="Heading1"/>
      </w:pPr>
      <w:r>
        <w:t>BASIC OBJECTIVES OF THE POST</w:t>
      </w:r>
    </w:p>
    <w:p w:rsidR="006C58A7" w:rsidRDefault="0067603D" w:rsidP="00F153CE">
      <w:r>
        <w:t>Outline in a few sentences</w:t>
      </w:r>
      <w:r w:rsidR="00F153CE">
        <w:t xml:space="preserve"> key elements of the job.  This should provide the postholder with a good idea of what the job is about.</w:t>
      </w:r>
    </w:p>
    <w:p w:rsidR="00F153CE" w:rsidRDefault="00F153CE" w:rsidP="006C58A7">
      <w:pPr>
        <w:pStyle w:val="BodyText"/>
        <w:jc w:val="left"/>
      </w:pPr>
    </w:p>
    <w:p w:rsidR="00C21372" w:rsidRPr="00CB003F" w:rsidRDefault="00FE4AAB" w:rsidP="00C21372">
      <w:pPr>
        <w:numPr>
          <w:ilvl w:val="0"/>
          <w:numId w:val="11"/>
        </w:numPr>
        <w:ind w:left="426" w:hanging="426"/>
        <w:rPr>
          <w:rFonts w:eastAsia="Calibri" w:cs="Arial"/>
        </w:rPr>
      </w:pPr>
      <w:r w:rsidRPr="00CB003F">
        <w:rPr>
          <w:rFonts w:eastAsia="Calibri" w:cs="Arial"/>
        </w:rPr>
        <w:t xml:space="preserve">To be responsible for the day to day management of a team of Business Support </w:t>
      </w:r>
      <w:r w:rsidR="006D5973" w:rsidRPr="00CB003F">
        <w:rPr>
          <w:rFonts w:eastAsia="Calibri" w:cs="Arial"/>
        </w:rPr>
        <w:t xml:space="preserve">and Senior Business Support </w:t>
      </w:r>
      <w:r w:rsidRPr="00CB003F">
        <w:rPr>
          <w:rFonts w:eastAsia="Calibri" w:cs="Arial"/>
        </w:rPr>
        <w:t>Officers</w:t>
      </w:r>
      <w:r w:rsidR="00CB003F">
        <w:rPr>
          <w:rFonts w:eastAsia="Calibri" w:cs="Arial"/>
        </w:rPr>
        <w:t xml:space="preserve"> and the effective organisation of the team’s workload and priorities, including deploying staff across differing services to meet business needs</w:t>
      </w:r>
    </w:p>
    <w:p w:rsidR="00C21372" w:rsidRPr="00FE4AAB" w:rsidRDefault="00C21372" w:rsidP="00C21372">
      <w:pPr>
        <w:rPr>
          <w:rFonts w:eastAsia="Calibri" w:cs="Arial"/>
        </w:rPr>
      </w:pPr>
    </w:p>
    <w:p w:rsidR="00FE4AAB" w:rsidRDefault="00FE4AAB" w:rsidP="00FE4AAB">
      <w:pPr>
        <w:numPr>
          <w:ilvl w:val="0"/>
          <w:numId w:val="11"/>
        </w:numPr>
        <w:ind w:left="426" w:hanging="426"/>
        <w:rPr>
          <w:rFonts w:eastAsia="Calibri" w:cs="Arial"/>
        </w:rPr>
      </w:pPr>
      <w:r w:rsidRPr="00FE4AAB">
        <w:rPr>
          <w:rFonts w:eastAsia="Calibri" w:cs="Arial"/>
        </w:rPr>
        <w:t xml:space="preserve">To provide </w:t>
      </w:r>
      <w:r w:rsidR="0043075E">
        <w:rPr>
          <w:rFonts w:eastAsia="Calibri" w:cs="Arial"/>
        </w:rPr>
        <w:t>a</w:t>
      </w:r>
      <w:r w:rsidR="00DA62B9">
        <w:rPr>
          <w:rFonts w:eastAsia="Calibri" w:cs="Arial"/>
        </w:rPr>
        <w:t xml:space="preserve"> </w:t>
      </w:r>
      <w:r w:rsidRPr="00FE4AAB">
        <w:rPr>
          <w:rFonts w:eastAsia="Calibri" w:cs="Arial"/>
        </w:rPr>
        <w:t>high</w:t>
      </w:r>
      <w:r w:rsidR="006110F7">
        <w:rPr>
          <w:rFonts w:eastAsia="Calibri" w:cs="Arial"/>
        </w:rPr>
        <w:t>ly professional</w:t>
      </w:r>
      <w:r w:rsidRPr="00FE4AAB">
        <w:rPr>
          <w:rFonts w:eastAsia="Calibri" w:cs="Arial"/>
        </w:rPr>
        <w:t xml:space="preserve"> service which meets customers’ </w:t>
      </w:r>
      <w:r w:rsidR="0043075E">
        <w:rPr>
          <w:rFonts w:eastAsia="Calibri" w:cs="Arial"/>
        </w:rPr>
        <w:t>needs and aspirations</w:t>
      </w:r>
      <w:r w:rsidRPr="00FE4AAB">
        <w:rPr>
          <w:rFonts w:eastAsia="Calibri" w:cs="Arial"/>
        </w:rPr>
        <w:t xml:space="preserve">, in accordance with Council </w:t>
      </w:r>
      <w:r w:rsidR="0043075E">
        <w:rPr>
          <w:rFonts w:eastAsia="Calibri" w:cs="Arial"/>
        </w:rPr>
        <w:t xml:space="preserve">values, </w:t>
      </w:r>
      <w:r w:rsidRPr="00FE4AAB">
        <w:rPr>
          <w:rFonts w:eastAsia="Calibri" w:cs="Arial"/>
        </w:rPr>
        <w:t xml:space="preserve">policies, procedures, standards, objectives and within available resources. </w:t>
      </w:r>
    </w:p>
    <w:p w:rsidR="00C21372" w:rsidRPr="00FE4AAB" w:rsidRDefault="00C21372" w:rsidP="00C21372">
      <w:pPr>
        <w:rPr>
          <w:rFonts w:eastAsia="Calibri" w:cs="Arial"/>
        </w:rPr>
      </w:pPr>
    </w:p>
    <w:p w:rsidR="00FE4AAB" w:rsidRDefault="00CB003F" w:rsidP="00FE4AAB">
      <w:pPr>
        <w:numPr>
          <w:ilvl w:val="0"/>
          <w:numId w:val="11"/>
        </w:numPr>
        <w:ind w:left="426" w:hanging="426"/>
        <w:rPr>
          <w:rFonts w:eastAsia="Calibri" w:cs="Arial"/>
        </w:rPr>
      </w:pPr>
      <w:r>
        <w:rPr>
          <w:rFonts w:eastAsia="Calibri" w:cs="Arial"/>
        </w:rPr>
        <w:t xml:space="preserve">To communicate effectively with the team, other members of the </w:t>
      </w:r>
      <w:r w:rsidR="00D04528">
        <w:rPr>
          <w:rFonts w:eastAsia="Calibri" w:cs="Arial"/>
        </w:rPr>
        <w:t>Business Support</w:t>
      </w:r>
      <w:r w:rsidR="00D04528">
        <w:rPr>
          <w:rFonts w:eastAsia="Calibri" w:cs="Arial"/>
        </w:rPr>
        <w:t xml:space="preserve"> </w:t>
      </w:r>
      <w:r>
        <w:rPr>
          <w:rFonts w:eastAsia="Calibri" w:cs="Arial"/>
        </w:rPr>
        <w:t>and with customers to ensure the delivery of a highly effective and highly professional service</w:t>
      </w:r>
    </w:p>
    <w:p w:rsidR="00C21372" w:rsidRPr="00FE4AAB" w:rsidRDefault="00C21372" w:rsidP="00C21372">
      <w:pPr>
        <w:rPr>
          <w:rFonts w:eastAsia="Calibri" w:cs="Arial"/>
        </w:rPr>
      </w:pPr>
    </w:p>
    <w:p w:rsidR="006C58A7" w:rsidRDefault="00CB003F" w:rsidP="00FE4AAB">
      <w:pPr>
        <w:pStyle w:val="BodyText"/>
        <w:numPr>
          <w:ilvl w:val="0"/>
          <w:numId w:val="11"/>
        </w:numPr>
        <w:ind w:left="426" w:hanging="426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Oversee the professional development of staff within their team </w:t>
      </w:r>
      <w:r w:rsidR="007F6098">
        <w:rPr>
          <w:rFonts w:cs="Arial"/>
          <w:sz w:val="22"/>
          <w:szCs w:val="22"/>
        </w:rPr>
        <w:t>to increase both personal job satisfaction for individual team members but also increase the capability of the team to work with agility across the Council</w:t>
      </w:r>
    </w:p>
    <w:p w:rsidR="007F6098" w:rsidRDefault="007F6098" w:rsidP="007F6098">
      <w:pPr>
        <w:pStyle w:val="ListParagraph"/>
        <w:rPr>
          <w:rFonts w:cs="Arial"/>
        </w:rPr>
      </w:pPr>
    </w:p>
    <w:p w:rsidR="007F6098" w:rsidRDefault="007F6098" w:rsidP="00FE4AAB">
      <w:pPr>
        <w:pStyle w:val="BodyText"/>
        <w:numPr>
          <w:ilvl w:val="0"/>
          <w:numId w:val="11"/>
        </w:numPr>
        <w:ind w:left="426" w:hanging="426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Inspire and motivate staff members to deliver the highest possible  standard of </w:t>
      </w:r>
      <w:r w:rsidR="0043075E">
        <w:rPr>
          <w:rFonts w:cs="Arial"/>
          <w:sz w:val="22"/>
          <w:szCs w:val="22"/>
        </w:rPr>
        <w:t xml:space="preserve">professional </w:t>
      </w:r>
      <w:r>
        <w:rPr>
          <w:rFonts w:cs="Arial"/>
          <w:sz w:val="22"/>
          <w:szCs w:val="22"/>
        </w:rPr>
        <w:t xml:space="preserve">business support to frontline services </w:t>
      </w:r>
      <w:r w:rsidR="0043075E">
        <w:rPr>
          <w:rFonts w:cs="Arial"/>
          <w:sz w:val="22"/>
          <w:szCs w:val="22"/>
        </w:rPr>
        <w:t xml:space="preserve">whilst </w:t>
      </w:r>
      <w:r>
        <w:rPr>
          <w:rFonts w:cs="Arial"/>
          <w:sz w:val="22"/>
          <w:szCs w:val="22"/>
        </w:rPr>
        <w:t>living the corporate and team values</w:t>
      </w:r>
    </w:p>
    <w:p w:rsidR="0093165C" w:rsidRDefault="0093165C" w:rsidP="0093165C">
      <w:pPr>
        <w:pStyle w:val="ListParagraph"/>
        <w:rPr>
          <w:rFonts w:cs="Arial"/>
        </w:rPr>
      </w:pPr>
    </w:p>
    <w:p w:rsidR="0093165C" w:rsidRDefault="0093165C" w:rsidP="0093165C">
      <w:pPr>
        <w:pStyle w:val="BodyText"/>
        <w:numPr>
          <w:ilvl w:val="0"/>
          <w:numId w:val="11"/>
        </w:numPr>
        <w:ind w:left="426" w:hanging="426"/>
        <w:jc w:val="left"/>
        <w:rPr>
          <w:rFonts w:cs="Arial"/>
          <w:sz w:val="22"/>
          <w:szCs w:val="22"/>
        </w:rPr>
      </w:pPr>
      <w:r w:rsidRPr="0093165C">
        <w:rPr>
          <w:rFonts w:cs="Arial"/>
          <w:sz w:val="22"/>
          <w:szCs w:val="22"/>
        </w:rPr>
        <w:t>To work in partnership with services to ensure that any risks, issues or opportunities are identified and quickly addressed.</w:t>
      </w:r>
    </w:p>
    <w:p w:rsidR="00D04528" w:rsidRDefault="00D04528" w:rsidP="00D04528">
      <w:pPr>
        <w:pStyle w:val="ListParagraph"/>
        <w:rPr>
          <w:rFonts w:cs="Arial"/>
        </w:rPr>
      </w:pPr>
    </w:p>
    <w:p w:rsidR="00D04528" w:rsidRPr="0093165C" w:rsidRDefault="00D04528" w:rsidP="00D04528">
      <w:pPr>
        <w:pStyle w:val="BodyText"/>
        <w:ind w:left="426"/>
        <w:jc w:val="left"/>
        <w:rPr>
          <w:rFonts w:cs="Arial"/>
          <w:sz w:val="22"/>
          <w:szCs w:val="22"/>
        </w:rPr>
      </w:pPr>
    </w:p>
    <w:p w:rsidR="0093165C" w:rsidRPr="0093165C" w:rsidRDefault="0093165C" w:rsidP="0093165C">
      <w:pPr>
        <w:pStyle w:val="BodyText"/>
        <w:numPr>
          <w:ilvl w:val="0"/>
          <w:numId w:val="11"/>
        </w:numPr>
        <w:ind w:left="426" w:hanging="426"/>
        <w:jc w:val="left"/>
        <w:rPr>
          <w:rFonts w:cs="Arial"/>
          <w:sz w:val="22"/>
          <w:szCs w:val="22"/>
        </w:rPr>
      </w:pPr>
      <w:r w:rsidRPr="0093165C">
        <w:rPr>
          <w:rFonts w:cs="Arial"/>
          <w:sz w:val="22"/>
          <w:szCs w:val="22"/>
        </w:rPr>
        <w:t>Work to and inspire in others a quality standard of right first time every time</w:t>
      </w:r>
    </w:p>
    <w:p w:rsidR="0093165C" w:rsidRPr="00FE4AAB" w:rsidRDefault="0093165C" w:rsidP="0093165C">
      <w:pPr>
        <w:pStyle w:val="BodyText"/>
        <w:ind w:left="426"/>
        <w:jc w:val="left"/>
        <w:rPr>
          <w:rFonts w:cs="Arial"/>
          <w:sz w:val="22"/>
          <w:szCs w:val="22"/>
        </w:rPr>
      </w:pPr>
    </w:p>
    <w:p w:rsidR="006C58A7" w:rsidRDefault="006C58A7" w:rsidP="006C58A7">
      <w:pPr>
        <w:pStyle w:val="Header"/>
        <w:tabs>
          <w:tab w:val="clear" w:pos="4153"/>
          <w:tab w:val="clear" w:pos="8306"/>
        </w:tabs>
      </w:pPr>
    </w:p>
    <w:p w:rsidR="007F6098" w:rsidRDefault="007F6098" w:rsidP="006C58A7">
      <w:pPr>
        <w:pStyle w:val="Heading2"/>
        <w:jc w:val="left"/>
      </w:pPr>
    </w:p>
    <w:p w:rsidR="007F6098" w:rsidRPr="007F6098" w:rsidRDefault="007F6098" w:rsidP="007F6098">
      <w:pPr>
        <w:rPr>
          <w:lang w:val="en-GB" w:eastAsia="en-GB"/>
        </w:rPr>
      </w:pPr>
    </w:p>
    <w:p w:rsidR="006C58A7" w:rsidRDefault="006C58A7" w:rsidP="006C58A7">
      <w:pPr>
        <w:pStyle w:val="Heading2"/>
        <w:jc w:val="left"/>
      </w:pPr>
      <w:r>
        <w:t>MAIN DUTIES &amp; RESPONSIBILITIES</w:t>
      </w:r>
    </w:p>
    <w:p w:rsidR="006C58A7" w:rsidRDefault="00F153CE" w:rsidP="00F153CE">
      <w:r>
        <w:t>Ideally identify the main duties and responsibilities in 8</w:t>
      </w:r>
      <w:r w:rsidR="0067603D">
        <w:t xml:space="preserve"> – 14 sentences</w:t>
      </w:r>
      <w:r>
        <w:t>.</w:t>
      </w:r>
    </w:p>
    <w:p w:rsidR="00F153CE" w:rsidRDefault="00F153CE" w:rsidP="006B51E7">
      <w:pPr>
        <w:pStyle w:val="Header"/>
        <w:tabs>
          <w:tab w:val="clear" w:pos="4153"/>
          <w:tab w:val="clear" w:pos="8306"/>
        </w:tabs>
      </w:pPr>
    </w:p>
    <w:p w:rsidR="006C58A7" w:rsidRPr="00FE4AAB" w:rsidRDefault="007F6098" w:rsidP="006C58A7">
      <w:pPr>
        <w:pStyle w:val="BodyText"/>
        <w:tabs>
          <w:tab w:val="num" w:pos="426"/>
        </w:tabs>
        <w:ind w:left="426" w:hanging="426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C461E6" w:rsidRDefault="007F6098" w:rsidP="00C461E6">
      <w:pPr>
        <w:pStyle w:val="ListParagraph"/>
        <w:numPr>
          <w:ilvl w:val="0"/>
          <w:numId w:val="35"/>
        </w:numPr>
      </w:pPr>
      <w:r>
        <w:t>Organise and m</w:t>
      </w:r>
      <w:r w:rsidR="006D5973">
        <w:t xml:space="preserve">anage the operational deployment of staff and resources within the </w:t>
      </w:r>
      <w:r w:rsidR="000D2DEE">
        <w:t xml:space="preserve">team to support front line services across the business </w:t>
      </w:r>
    </w:p>
    <w:p w:rsidR="00D04528" w:rsidRDefault="00D04528" w:rsidP="00D04528">
      <w:pPr>
        <w:pStyle w:val="ListParagraph"/>
      </w:pPr>
    </w:p>
    <w:p w:rsidR="007F6098" w:rsidRDefault="007F6098" w:rsidP="00AE79A3"/>
    <w:p w:rsidR="00CB003F" w:rsidRPr="00AE79A3" w:rsidRDefault="00CB003F" w:rsidP="00AE79A3">
      <w:pPr>
        <w:pStyle w:val="ListParagraph"/>
        <w:numPr>
          <w:ilvl w:val="0"/>
          <w:numId w:val="35"/>
        </w:numPr>
        <w:rPr>
          <w:rFonts w:eastAsia="Calibri" w:cs="Arial"/>
        </w:rPr>
      </w:pPr>
      <w:r w:rsidRPr="00AE79A3">
        <w:rPr>
          <w:rFonts w:eastAsia="Calibri" w:cs="Arial"/>
        </w:rPr>
        <w:t xml:space="preserve">To utilise the performance management framework to ensure all support staff are meeting performance targets and objectives, that are linked to the service plans and customer service menus </w:t>
      </w:r>
      <w:r w:rsidR="000D2DEE" w:rsidRPr="00AE79A3">
        <w:rPr>
          <w:rFonts w:cs="Arial"/>
        </w:rPr>
        <w:t>thus enabling service departments to focus on service delivery</w:t>
      </w:r>
    </w:p>
    <w:p w:rsidR="00CB003F" w:rsidRPr="00FE4AAB" w:rsidRDefault="00CB003F" w:rsidP="00AE79A3">
      <w:pPr>
        <w:rPr>
          <w:rFonts w:eastAsia="Calibri" w:cs="Arial"/>
        </w:rPr>
      </w:pPr>
    </w:p>
    <w:p w:rsidR="00CB003F" w:rsidRPr="00AE79A3" w:rsidRDefault="00CB003F" w:rsidP="00AE79A3">
      <w:pPr>
        <w:pStyle w:val="ListParagraph"/>
        <w:numPr>
          <w:ilvl w:val="0"/>
          <w:numId w:val="35"/>
        </w:numPr>
        <w:rPr>
          <w:rFonts w:eastAsia="Calibri" w:cs="Arial"/>
        </w:rPr>
      </w:pPr>
      <w:r w:rsidRPr="00AE79A3">
        <w:rPr>
          <w:rFonts w:eastAsia="Calibri" w:cs="Arial"/>
        </w:rPr>
        <w:t>To contribute towards the development of a culture within the</w:t>
      </w:r>
      <w:r w:rsidR="007F6098" w:rsidRPr="00AE79A3">
        <w:rPr>
          <w:rFonts w:eastAsia="Calibri" w:cs="Arial"/>
        </w:rPr>
        <w:t xml:space="preserve">ir team and within the </w:t>
      </w:r>
      <w:r w:rsidR="0093165C">
        <w:rPr>
          <w:rFonts w:eastAsia="Calibri" w:cs="Arial"/>
        </w:rPr>
        <w:t>Business Support</w:t>
      </w:r>
      <w:r w:rsidRPr="00AE79A3">
        <w:rPr>
          <w:rFonts w:eastAsia="Calibri" w:cs="Arial"/>
        </w:rPr>
        <w:t xml:space="preserve"> which  is customer focused, committed to securing best va</w:t>
      </w:r>
      <w:r w:rsidR="007F6098" w:rsidRPr="00AE79A3">
        <w:rPr>
          <w:rFonts w:eastAsia="Calibri" w:cs="Arial"/>
        </w:rPr>
        <w:t>lue and to provide professional</w:t>
      </w:r>
      <w:r w:rsidRPr="00AE79A3">
        <w:rPr>
          <w:rFonts w:eastAsia="Calibri" w:cs="Arial"/>
        </w:rPr>
        <w:t xml:space="preserve"> services, </w:t>
      </w:r>
      <w:r w:rsidR="007F6098" w:rsidRPr="00AE79A3">
        <w:rPr>
          <w:rFonts w:eastAsia="Calibri" w:cs="Arial"/>
        </w:rPr>
        <w:t>together with</w:t>
      </w:r>
      <w:r w:rsidRPr="00AE79A3">
        <w:rPr>
          <w:rFonts w:eastAsia="Calibri" w:cs="Arial"/>
        </w:rPr>
        <w:t xml:space="preserve"> the promotion of the </w:t>
      </w:r>
      <w:r w:rsidR="0093165C">
        <w:rPr>
          <w:rFonts w:eastAsia="Calibri" w:cs="Arial"/>
        </w:rPr>
        <w:t xml:space="preserve">Business Support </w:t>
      </w:r>
      <w:r w:rsidR="000D2DEE" w:rsidRPr="00AE79A3">
        <w:rPr>
          <w:rFonts w:eastAsia="Calibri" w:cs="Arial"/>
        </w:rPr>
        <w:t xml:space="preserve">and </w:t>
      </w:r>
      <w:r w:rsidRPr="00AE79A3">
        <w:rPr>
          <w:rFonts w:eastAsia="Calibri" w:cs="Arial"/>
        </w:rPr>
        <w:t>Council’s core values</w:t>
      </w:r>
    </w:p>
    <w:p w:rsidR="00CB003F" w:rsidRDefault="00CB003F" w:rsidP="00AE79A3">
      <w:pPr>
        <w:rPr>
          <w:rFonts w:eastAsia="Calibri" w:cs="Arial"/>
        </w:rPr>
      </w:pPr>
    </w:p>
    <w:p w:rsidR="00FE4AAB" w:rsidRPr="00AE79A3" w:rsidRDefault="00FE4AAB" w:rsidP="00AE79A3">
      <w:pPr>
        <w:pStyle w:val="ListParagraph"/>
        <w:numPr>
          <w:ilvl w:val="0"/>
          <w:numId w:val="35"/>
        </w:numPr>
        <w:rPr>
          <w:rFonts w:cs="Arial"/>
        </w:rPr>
      </w:pPr>
      <w:r w:rsidRPr="00AE79A3">
        <w:rPr>
          <w:rFonts w:cs="Arial"/>
        </w:rPr>
        <w:t xml:space="preserve">To deputise for the </w:t>
      </w:r>
      <w:r w:rsidR="0093165C">
        <w:rPr>
          <w:rFonts w:cs="Arial"/>
        </w:rPr>
        <w:t>Business Su</w:t>
      </w:r>
      <w:r w:rsidR="00C461E6">
        <w:rPr>
          <w:rFonts w:cs="Arial"/>
        </w:rPr>
        <w:t>p</w:t>
      </w:r>
      <w:r w:rsidR="0093165C">
        <w:rPr>
          <w:rFonts w:cs="Arial"/>
        </w:rPr>
        <w:t>port</w:t>
      </w:r>
      <w:r w:rsidR="00CD6A33">
        <w:rPr>
          <w:rFonts w:cs="Arial"/>
        </w:rPr>
        <w:t xml:space="preserve"> </w:t>
      </w:r>
      <w:r w:rsidRPr="00AE79A3">
        <w:rPr>
          <w:rFonts w:cs="Arial"/>
        </w:rPr>
        <w:t xml:space="preserve">Manager as and when required and to work on specific projects allocated from the Business Support Manager or Head </w:t>
      </w:r>
      <w:proofErr w:type="gramStart"/>
      <w:r w:rsidRPr="00AE79A3">
        <w:rPr>
          <w:rFonts w:cs="Arial"/>
        </w:rPr>
        <w:t xml:space="preserve">of </w:t>
      </w:r>
      <w:r w:rsidR="00CD6A33">
        <w:rPr>
          <w:rFonts w:cs="Arial"/>
        </w:rPr>
        <w:t xml:space="preserve"> </w:t>
      </w:r>
      <w:r w:rsidRPr="00AE79A3">
        <w:rPr>
          <w:rFonts w:cs="Arial"/>
        </w:rPr>
        <w:t>Business</w:t>
      </w:r>
      <w:proofErr w:type="gramEnd"/>
      <w:r w:rsidRPr="00AE79A3">
        <w:rPr>
          <w:rFonts w:cs="Arial"/>
        </w:rPr>
        <w:t xml:space="preserve"> Support, as and when required.</w:t>
      </w:r>
    </w:p>
    <w:p w:rsidR="00C21372" w:rsidRPr="00C21372" w:rsidRDefault="00C21372" w:rsidP="00C21372">
      <w:pPr>
        <w:rPr>
          <w:rFonts w:cs="Arial"/>
        </w:rPr>
      </w:pPr>
    </w:p>
    <w:p w:rsidR="00FE4AAB" w:rsidRPr="00AE79A3" w:rsidRDefault="00FE4AAB" w:rsidP="00AE79A3">
      <w:pPr>
        <w:pStyle w:val="ListParagraph"/>
        <w:numPr>
          <w:ilvl w:val="0"/>
          <w:numId w:val="35"/>
        </w:numPr>
        <w:rPr>
          <w:rFonts w:cs="Arial"/>
        </w:rPr>
      </w:pPr>
      <w:r w:rsidRPr="00AE79A3">
        <w:rPr>
          <w:rFonts w:cs="Arial"/>
        </w:rPr>
        <w:t xml:space="preserve">Responsible for </w:t>
      </w:r>
      <w:r w:rsidR="00AF42E6" w:rsidRPr="00AE79A3">
        <w:rPr>
          <w:rFonts w:cs="Arial"/>
        </w:rPr>
        <w:t>complex</w:t>
      </w:r>
      <w:r w:rsidRPr="00AE79A3">
        <w:rPr>
          <w:rFonts w:cs="Arial"/>
        </w:rPr>
        <w:t xml:space="preserve"> problem resolution and escalation handling, whilst supporting staff development, to improve their business support skills and customer service skills to handle and give a high level of customer satisfaction. </w:t>
      </w:r>
    </w:p>
    <w:p w:rsidR="00C21372" w:rsidRPr="00C21372" w:rsidRDefault="00C21372" w:rsidP="00AE79A3">
      <w:pPr>
        <w:rPr>
          <w:rFonts w:cs="Arial"/>
        </w:rPr>
      </w:pPr>
    </w:p>
    <w:p w:rsidR="00FE4AAB" w:rsidRPr="00AE79A3" w:rsidRDefault="00FE4AAB" w:rsidP="00AE79A3">
      <w:pPr>
        <w:pStyle w:val="ListParagraph"/>
        <w:numPr>
          <w:ilvl w:val="0"/>
          <w:numId w:val="35"/>
        </w:numPr>
        <w:rPr>
          <w:rFonts w:cs="Arial"/>
        </w:rPr>
      </w:pPr>
      <w:r w:rsidRPr="00AE79A3">
        <w:rPr>
          <w:rFonts w:cs="Arial"/>
        </w:rPr>
        <w:t>To investigate complaints and areas of poor quality.  To facilitate an appropriate resolution to the problem or refer directly to the Business Support Manager when this cannot be accomplished.</w:t>
      </w:r>
    </w:p>
    <w:p w:rsidR="00C21372" w:rsidRPr="00C21372" w:rsidRDefault="00C21372" w:rsidP="00AE79A3">
      <w:pPr>
        <w:rPr>
          <w:rFonts w:cs="Arial"/>
        </w:rPr>
      </w:pPr>
    </w:p>
    <w:p w:rsidR="00CD6A33" w:rsidRDefault="00FE4AAB" w:rsidP="00AE79A3">
      <w:pPr>
        <w:pStyle w:val="ListParagraph"/>
        <w:numPr>
          <w:ilvl w:val="0"/>
          <w:numId w:val="35"/>
        </w:numPr>
        <w:rPr>
          <w:rFonts w:cs="Arial"/>
        </w:rPr>
      </w:pPr>
      <w:r w:rsidRPr="00AE79A3">
        <w:rPr>
          <w:rFonts w:cs="Arial"/>
        </w:rPr>
        <w:t>To set team objectives and challenging targets for staff within team whilst monitoring and managing performance, procedures and practices thus driving performance to successfully deliver a professional business support service to the customer department, meeting service menu targets and KPIs</w:t>
      </w:r>
      <w:r w:rsidR="00CD6A33" w:rsidRPr="00AE79A3">
        <w:rPr>
          <w:rFonts w:cs="Arial"/>
        </w:rPr>
        <w:t>.</w:t>
      </w:r>
    </w:p>
    <w:p w:rsidR="0076607E" w:rsidRDefault="0076607E">
      <w:pPr>
        <w:pStyle w:val="ListParagraph"/>
        <w:rPr>
          <w:rFonts w:cs="Arial"/>
        </w:rPr>
      </w:pPr>
    </w:p>
    <w:p w:rsidR="00FE4AAB" w:rsidRPr="00AE79A3" w:rsidRDefault="00CD6A33" w:rsidP="00AE79A3">
      <w:pPr>
        <w:pStyle w:val="ListParagraph"/>
        <w:numPr>
          <w:ilvl w:val="0"/>
          <w:numId w:val="35"/>
        </w:numPr>
        <w:rPr>
          <w:rFonts w:cs="Arial"/>
        </w:rPr>
      </w:pPr>
      <w:r>
        <w:rPr>
          <w:rFonts w:cs="Arial"/>
        </w:rPr>
        <w:t xml:space="preserve">To ensure that all operating and procedure manuals are </w:t>
      </w:r>
      <w:r w:rsidR="00C461E6">
        <w:rPr>
          <w:rFonts w:cs="Arial"/>
        </w:rPr>
        <w:t xml:space="preserve">up to date, </w:t>
      </w:r>
      <w:r>
        <w:rPr>
          <w:rFonts w:cs="Arial"/>
        </w:rPr>
        <w:t>maintain</w:t>
      </w:r>
      <w:r w:rsidR="00C461E6">
        <w:rPr>
          <w:rFonts w:cs="Arial"/>
        </w:rPr>
        <w:t>ed</w:t>
      </w:r>
      <w:r>
        <w:rPr>
          <w:rFonts w:cs="Arial"/>
        </w:rPr>
        <w:t xml:space="preserve"> and reflect service requirements in a clear and </w:t>
      </w:r>
      <w:r w:rsidR="0043075E">
        <w:rPr>
          <w:rFonts w:cs="Arial"/>
        </w:rPr>
        <w:t>consistent</w:t>
      </w:r>
      <w:r>
        <w:rPr>
          <w:rFonts w:cs="Arial"/>
        </w:rPr>
        <w:t xml:space="preserve"> way.  </w:t>
      </w:r>
      <w:r w:rsidRPr="00AE79A3">
        <w:rPr>
          <w:rFonts w:cs="Arial"/>
        </w:rPr>
        <w:t xml:space="preserve"> </w:t>
      </w:r>
    </w:p>
    <w:p w:rsidR="00C21372" w:rsidRPr="00C21372" w:rsidRDefault="00C21372" w:rsidP="00AE79A3">
      <w:pPr>
        <w:rPr>
          <w:rFonts w:cs="Arial"/>
        </w:rPr>
      </w:pPr>
    </w:p>
    <w:p w:rsidR="00FE4AAB" w:rsidRPr="00AE79A3" w:rsidRDefault="00FE4AAB" w:rsidP="00AE79A3">
      <w:pPr>
        <w:pStyle w:val="ListParagraph"/>
        <w:numPr>
          <w:ilvl w:val="0"/>
          <w:numId w:val="35"/>
        </w:numPr>
        <w:rPr>
          <w:rFonts w:cs="Arial"/>
        </w:rPr>
      </w:pPr>
      <w:r w:rsidRPr="00AE79A3">
        <w:rPr>
          <w:rFonts w:cs="Arial"/>
        </w:rPr>
        <w:t>To work with other Business Support Team Leaders to promote cross team working and training to ensure that resources can work flexibly across hubs.</w:t>
      </w:r>
    </w:p>
    <w:p w:rsidR="00C21372" w:rsidRPr="00C21372" w:rsidRDefault="00C21372" w:rsidP="00AE79A3">
      <w:pPr>
        <w:rPr>
          <w:rFonts w:cs="Arial"/>
        </w:rPr>
      </w:pPr>
    </w:p>
    <w:p w:rsidR="00FE4AAB" w:rsidRPr="00AE79A3" w:rsidRDefault="00FE4AAB" w:rsidP="00AE79A3">
      <w:pPr>
        <w:pStyle w:val="ListParagraph"/>
        <w:numPr>
          <w:ilvl w:val="0"/>
          <w:numId w:val="35"/>
        </w:numPr>
        <w:rPr>
          <w:rFonts w:cs="Arial"/>
        </w:rPr>
      </w:pPr>
      <w:r w:rsidRPr="00AE79A3">
        <w:rPr>
          <w:rFonts w:cs="Arial"/>
        </w:rPr>
        <w:t xml:space="preserve">To review and improve the performance of staff through the </w:t>
      </w:r>
      <w:r w:rsidR="00AF42E6" w:rsidRPr="00AE79A3">
        <w:rPr>
          <w:rFonts w:cs="Arial"/>
        </w:rPr>
        <w:t>My Conversation</w:t>
      </w:r>
      <w:r w:rsidRPr="00AE79A3">
        <w:rPr>
          <w:rFonts w:cs="Arial"/>
        </w:rPr>
        <w:t xml:space="preserve"> by identifying appropriate </w:t>
      </w:r>
      <w:r w:rsidR="006D5973" w:rsidRPr="00AE79A3">
        <w:rPr>
          <w:rFonts w:cs="Arial"/>
        </w:rPr>
        <w:t>learning, development, training and coaching</w:t>
      </w:r>
      <w:r w:rsidRPr="00AE79A3">
        <w:rPr>
          <w:rFonts w:cs="Arial"/>
        </w:rPr>
        <w:t xml:space="preserve"> activities. </w:t>
      </w:r>
    </w:p>
    <w:p w:rsidR="00C21372" w:rsidRPr="00C21372" w:rsidRDefault="00C21372" w:rsidP="00AE79A3">
      <w:pPr>
        <w:rPr>
          <w:rFonts w:cs="Arial"/>
        </w:rPr>
      </w:pPr>
    </w:p>
    <w:p w:rsidR="00FE4AAB" w:rsidRPr="00AE79A3" w:rsidRDefault="00FE4AAB" w:rsidP="00AE79A3">
      <w:pPr>
        <w:pStyle w:val="ListParagraph"/>
        <w:numPr>
          <w:ilvl w:val="0"/>
          <w:numId w:val="35"/>
        </w:numPr>
        <w:rPr>
          <w:rFonts w:cs="Arial"/>
        </w:rPr>
      </w:pPr>
      <w:r w:rsidRPr="00AE79A3">
        <w:rPr>
          <w:rFonts w:cs="Arial"/>
        </w:rPr>
        <w:lastRenderedPageBreak/>
        <w:t>Work closely with customer department</w:t>
      </w:r>
      <w:r w:rsidR="008050A9">
        <w:rPr>
          <w:rFonts w:cs="Arial"/>
        </w:rPr>
        <w:t>s</w:t>
      </w:r>
      <w:r w:rsidRPr="00AE79A3">
        <w:rPr>
          <w:rFonts w:cs="Arial"/>
        </w:rPr>
        <w:t xml:space="preserve"> to ensure that business support requirements are up to date</w:t>
      </w:r>
      <w:r w:rsidR="00AF42E6" w:rsidRPr="00AE79A3">
        <w:rPr>
          <w:rFonts w:cs="Arial"/>
        </w:rPr>
        <w:t xml:space="preserve"> including the departmental service menus</w:t>
      </w:r>
      <w:r w:rsidR="000D2DEE" w:rsidRPr="00AE79A3">
        <w:rPr>
          <w:rFonts w:cs="Arial"/>
        </w:rPr>
        <w:t xml:space="preserve"> and </w:t>
      </w:r>
      <w:r w:rsidR="008050A9">
        <w:rPr>
          <w:rFonts w:cs="Arial"/>
        </w:rPr>
        <w:t>that,</w:t>
      </w:r>
      <w:r w:rsidR="00C461E6">
        <w:rPr>
          <w:rFonts w:cs="Arial"/>
        </w:rPr>
        <w:t xml:space="preserve"> </w:t>
      </w:r>
      <w:r w:rsidR="008050A9">
        <w:rPr>
          <w:rFonts w:cs="Arial"/>
        </w:rPr>
        <w:t xml:space="preserve">they </w:t>
      </w:r>
      <w:r w:rsidR="000D2DEE" w:rsidRPr="00AE79A3">
        <w:rPr>
          <w:rFonts w:cs="Arial"/>
        </w:rPr>
        <w:t>are compliant with current relevant legislation</w:t>
      </w:r>
    </w:p>
    <w:p w:rsidR="00C21372" w:rsidRPr="00C21372" w:rsidRDefault="00C21372" w:rsidP="00AE79A3">
      <w:pPr>
        <w:rPr>
          <w:rFonts w:cs="Arial"/>
        </w:rPr>
      </w:pPr>
    </w:p>
    <w:p w:rsidR="00AF42E6" w:rsidRPr="00AE79A3" w:rsidRDefault="00AF42E6" w:rsidP="00AE79A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="Arial"/>
        </w:rPr>
      </w:pPr>
      <w:r w:rsidRPr="00AE79A3">
        <w:rPr>
          <w:rFonts w:cs="Arial"/>
        </w:rPr>
        <w:t>Proactively coach</w:t>
      </w:r>
      <w:r w:rsidR="008050A9">
        <w:rPr>
          <w:rFonts w:cs="Arial"/>
        </w:rPr>
        <w:t xml:space="preserve">, </w:t>
      </w:r>
      <w:r w:rsidRPr="00AE79A3">
        <w:rPr>
          <w:rFonts w:cs="Arial"/>
        </w:rPr>
        <w:t>develop and quality assure the work of others on how best to deliver the service menu, standards and performance indicators.</w:t>
      </w:r>
    </w:p>
    <w:p w:rsidR="00C21372" w:rsidRPr="00C21372" w:rsidRDefault="00C21372" w:rsidP="00AE79A3">
      <w:pPr>
        <w:autoSpaceDE w:val="0"/>
        <w:autoSpaceDN w:val="0"/>
        <w:adjustRightInd w:val="0"/>
        <w:rPr>
          <w:rFonts w:cs="Arial"/>
        </w:rPr>
      </w:pPr>
    </w:p>
    <w:p w:rsidR="00AF42E6" w:rsidRPr="00AE79A3" w:rsidRDefault="00AF42E6" w:rsidP="00AE79A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="Arial"/>
        </w:rPr>
      </w:pPr>
      <w:r w:rsidRPr="00AE79A3">
        <w:rPr>
          <w:rFonts w:cs="Arial"/>
        </w:rPr>
        <w:t>Organise and prioritise own/team workload as appropriate, keeping team managers aware of demands which may impact on targets/deadlines and service standards.</w:t>
      </w:r>
    </w:p>
    <w:p w:rsidR="00C21372" w:rsidRPr="00C21372" w:rsidRDefault="00C21372" w:rsidP="00C21372">
      <w:pPr>
        <w:autoSpaceDE w:val="0"/>
        <w:autoSpaceDN w:val="0"/>
        <w:adjustRightInd w:val="0"/>
        <w:rPr>
          <w:rFonts w:cs="Arial"/>
        </w:rPr>
      </w:pPr>
    </w:p>
    <w:p w:rsidR="00D426F8" w:rsidRPr="00AF42E6" w:rsidRDefault="00D426F8" w:rsidP="00D426F8">
      <w:pPr>
        <w:pStyle w:val="BodyText"/>
        <w:ind w:left="426"/>
        <w:jc w:val="left"/>
        <w:rPr>
          <w:rFonts w:cs="Arial"/>
          <w:sz w:val="22"/>
          <w:szCs w:val="22"/>
        </w:rPr>
      </w:pPr>
    </w:p>
    <w:p w:rsidR="00F153CE" w:rsidRDefault="00F153CE" w:rsidP="00F153CE">
      <w:pPr>
        <w:pStyle w:val="Heading2"/>
        <w:jc w:val="left"/>
      </w:pPr>
      <w:r>
        <w:t>MAIN CONTACTS</w:t>
      </w:r>
    </w:p>
    <w:p w:rsidR="00F153CE" w:rsidRDefault="0067603D" w:rsidP="00F153CE">
      <w:r>
        <w:t>List main contacts the postholder will deal with in the role.</w:t>
      </w:r>
    </w:p>
    <w:p w:rsidR="00F153CE" w:rsidRDefault="00F153CE" w:rsidP="00F153CE">
      <w:pPr>
        <w:pStyle w:val="Header"/>
        <w:tabs>
          <w:tab w:val="clear" w:pos="4153"/>
          <w:tab w:val="clear" w:pos="8306"/>
        </w:tabs>
      </w:pPr>
    </w:p>
    <w:p w:rsidR="00F153CE" w:rsidRPr="008050A9" w:rsidRDefault="00C21372" w:rsidP="00F153CE">
      <w:pPr>
        <w:pStyle w:val="BodyText"/>
        <w:numPr>
          <w:ilvl w:val="0"/>
          <w:numId w:val="23"/>
        </w:numPr>
        <w:jc w:val="left"/>
        <w:rPr>
          <w:sz w:val="22"/>
          <w:szCs w:val="22"/>
        </w:rPr>
      </w:pPr>
      <w:r w:rsidRPr="008050A9">
        <w:rPr>
          <w:sz w:val="22"/>
          <w:szCs w:val="22"/>
        </w:rPr>
        <w:t>Team Managers</w:t>
      </w:r>
    </w:p>
    <w:p w:rsidR="00F153CE" w:rsidRPr="008050A9" w:rsidRDefault="00C21372" w:rsidP="00F153CE">
      <w:pPr>
        <w:pStyle w:val="BodyText"/>
        <w:numPr>
          <w:ilvl w:val="0"/>
          <w:numId w:val="23"/>
        </w:numPr>
        <w:jc w:val="left"/>
        <w:rPr>
          <w:sz w:val="22"/>
          <w:szCs w:val="22"/>
        </w:rPr>
      </w:pPr>
      <w:r w:rsidRPr="008050A9">
        <w:rPr>
          <w:sz w:val="22"/>
          <w:szCs w:val="22"/>
        </w:rPr>
        <w:t>Team Leaders</w:t>
      </w:r>
    </w:p>
    <w:p w:rsidR="00F153CE" w:rsidRPr="008050A9" w:rsidRDefault="00C21372" w:rsidP="00F153CE">
      <w:pPr>
        <w:pStyle w:val="BodyText"/>
        <w:numPr>
          <w:ilvl w:val="0"/>
          <w:numId w:val="23"/>
        </w:numPr>
        <w:jc w:val="left"/>
        <w:rPr>
          <w:sz w:val="22"/>
          <w:szCs w:val="22"/>
        </w:rPr>
      </w:pPr>
      <w:r w:rsidRPr="008050A9">
        <w:rPr>
          <w:sz w:val="22"/>
          <w:szCs w:val="22"/>
        </w:rPr>
        <w:t>Business Support Officers</w:t>
      </w:r>
    </w:p>
    <w:p w:rsidR="00F153CE" w:rsidRPr="008050A9" w:rsidRDefault="00C21372" w:rsidP="00F153CE">
      <w:pPr>
        <w:pStyle w:val="BodyText"/>
        <w:numPr>
          <w:ilvl w:val="0"/>
          <w:numId w:val="23"/>
        </w:numPr>
        <w:jc w:val="left"/>
        <w:rPr>
          <w:sz w:val="22"/>
          <w:szCs w:val="22"/>
        </w:rPr>
      </w:pPr>
      <w:r w:rsidRPr="008050A9">
        <w:rPr>
          <w:sz w:val="22"/>
          <w:szCs w:val="22"/>
        </w:rPr>
        <w:t>Service Users</w:t>
      </w:r>
    </w:p>
    <w:p w:rsidR="00C21372" w:rsidRPr="008050A9" w:rsidRDefault="00C21372" w:rsidP="00F153CE">
      <w:pPr>
        <w:pStyle w:val="BodyText"/>
        <w:numPr>
          <w:ilvl w:val="0"/>
          <w:numId w:val="23"/>
        </w:numPr>
        <w:jc w:val="left"/>
        <w:rPr>
          <w:sz w:val="22"/>
          <w:szCs w:val="22"/>
        </w:rPr>
      </w:pPr>
      <w:r w:rsidRPr="008050A9">
        <w:rPr>
          <w:sz w:val="22"/>
          <w:szCs w:val="22"/>
        </w:rPr>
        <w:t>Partner agencies</w:t>
      </w:r>
    </w:p>
    <w:p w:rsidR="00CD6A33" w:rsidRPr="008050A9" w:rsidRDefault="00CD6A33" w:rsidP="00F153CE">
      <w:pPr>
        <w:pStyle w:val="BodyText"/>
        <w:numPr>
          <w:ilvl w:val="0"/>
          <w:numId w:val="23"/>
        </w:numPr>
        <w:jc w:val="left"/>
        <w:rPr>
          <w:sz w:val="22"/>
          <w:szCs w:val="22"/>
        </w:rPr>
      </w:pPr>
      <w:r w:rsidRPr="008050A9">
        <w:rPr>
          <w:sz w:val="22"/>
          <w:szCs w:val="22"/>
        </w:rPr>
        <w:t>Residents</w:t>
      </w:r>
    </w:p>
    <w:p w:rsidR="00CD6A33" w:rsidRPr="008050A9" w:rsidRDefault="00CD6A33" w:rsidP="00F153CE">
      <w:pPr>
        <w:pStyle w:val="BodyText"/>
        <w:numPr>
          <w:ilvl w:val="0"/>
          <w:numId w:val="23"/>
        </w:numPr>
        <w:jc w:val="left"/>
        <w:rPr>
          <w:sz w:val="22"/>
          <w:szCs w:val="22"/>
        </w:rPr>
      </w:pPr>
      <w:r w:rsidRPr="008050A9">
        <w:rPr>
          <w:sz w:val="22"/>
          <w:szCs w:val="22"/>
        </w:rPr>
        <w:t>Corporate services</w:t>
      </w:r>
    </w:p>
    <w:p w:rsidR="00F153CE" w:rsidRDefault="00F153CE" w:rsidP="00F153CE"/>
    <w:p w:rsidR="00776056" w:rsidRPr="00776056" w:rsidRDefault="00776056" w:rsidP="00F153CE">
      <w:pPr>
        <w:rPr>
          <w:b/>
        </w:rPr>
      </w:pPr>
      <w:r w:rsidRPr="00776056">
        <w:rPr>
          <w:b/>
        </w:rPr>
        <w:t>RESOURCES</w:t>
      </w:r>
    </w:p>
    <w:p w:rsidR="00776056" w:rsidRDefault="00776056" w:rsidP="00776056">
      <w:pPr>
        <w:rPr>
          <w:rFonts w:cs="Arial"/>
        </w:rPr>
      </w:pPr>
      <w:r>
        <w:rPr>
          <w:rFonts w:cs="Arial"/>
        </w:rPr>
        <w:t>Identify &amp; list p</w:t>
      </w:r>
      <w:r w:rsidRPr="00020B3C">
        <w:rPr>
          <w:rFonts w:cs="Arial"/>
        </w:rPr>
        <w:t>ersonal and identifiable accountability for physical and financial resou</w:t>
      </w:r>
      <w:r>
        <w:rPr>
          <w:rFonts w:cs="Arial"/>
        </w:rPr>
        <w:t>rces including those of clients.</w:t>
      </w:r>
    </w:p>
    <w:p w:rsidR="00AE79A3" w:rsidRDefault="00AE79A3" w:rsidP="00776056">
      <w:pPr>
        <w:rPr>
          <w:rFonts w:cs="Arial"/>
        </w:rPr>
      </w:pPr>
    </w:p>
    <w:p w:rsidR="00AE79A3" w:rsidRDefault="00AE79A3" w:rsidP="00776056">
      <w:pPr>
        <w:rPr>
          <w:rFonts w:cs="Arial"/>
        </w:rPr>
      </w:pPr>
      <w:r>
        <w:rPr>
          <w:rFonts w:cs="Arial"/>
        </w:rPr>
        <w:t>None</w:t>
      </w:r>
    </w:p>
    <w:p w:rsidR="00776056" w:rsidRPr="00020B3C" w:rsidRDefault="00776056" w:rsidP="00776056">
      <w:pPr>
        <w:rPr>
          <w:rFonts w:cs="Arial"/>
        </w:rPr>
      </w:pPr>
    </w:p>
    <w:p w:rsidR="00776056" w:rsidRPr="002F040C" w:rsidRDefault="00776056" w:rsidP="00776056">
      <w:pPr>
        <w:pStyle w:val="Heading2"/>
        <w:ind w:left="0" w:firstLine="0"/>
        <w:rPr>
          <w:szCs w:val="24"/>
        </w:rPr>
      </w:pPr>
      <w:r w:rsidRPr="002F040C">
        <w:rPr>
          <w:szCs w:val="24"/>
        </w:rPr>
        <w:t>Cash / Financial Resources</w:t>
      </w:r>
    </w:p>
    <w:p w:rsidR="00776056" w:rsidRPr="00020B3C" w:rsidRDefault="00776056" w:rsidP="00776056">
      <w:pPr>
        <w:rPr>
          <w:rFonts w:cs="Arial"/>
        </w:rPr>
      </w:pPr>
      <w:r w:rsidRPr="00020B3C">
        <w:rPr>
          <w:rFonts w:cs="Arial"/>
        </w:rPr>
        <w:t>Is the post personally and identifiably accountable for the accurate handling / security of cash and cheques? If yes specify the average amount controlled at any one time and the nature of the accountability.</w:t>
      </w:r>
    </w:p>
    <w:p w:rsidR="00776056" w:rsidRDefault="00776056" w:rsidP="00776056">
      <w:pPr>
        <w:rPr>
          <w:rFonts w:cs="Arial"/>
        </w:rPr>
      </w:pPr>
    </w:p>
    <w:p w:rsidR="00AE79A3" w:rsidRDefault="00AE79A3" w:rsidP="00776056">
      <w:pPr>
        <w:rPr>
          <w:rFonts w:cs="Arial"/>
        </w:rPr>
      </w:pPr>
      <w:r>
        <w:rPr>
          <w:rFonts w:cs="Arial"/>
        </w:rPr>
        <w:t>N/A</w:t>
      </w:r>
    </w:p>
    <w:p w:rsidR="00AE79A3" w:rsidRPr="002F040C" w:rsidRDefault="00AE79A3" w:rsidP="00776056">
      <w:pPr>
        <w:rPr>
          <w:rFonts w:cs="Arial"/>
        </w:rPr>
      </w:pPr>
    </w:p>
    <w:p w:rsidR="00776056" w:rsidRPr="002F040C" w:rsidRDefault="00776056" w:rsidP="00776056">
      <w:pPr>
        <w:pStyle w:val="Heading2"/>
        <w:ind w:left="0" w:firstLine="0"/>
        <w:rPr>
          <w:szCs w:val="24"/>
        </w:rPr>
      </w:pPr>
      <w:r w:rsidRPr="002F040C">
        <w:rPr>
          <w:szCs w:val="24"/>
        </w:rPr>
        <w:t>Plant / Equipment</w:t>
      </w:r>
    </w:p>
    <w:p w:rsidR="00776056" w:rsidRPr="00020B3C" w:rsidRDefault="00776056" w:rsidP="00776056">
      <w:pPr>
        <w:rPr>
          <w:rFonts w:cs="Arial"/>
        </w:rPr>
      </w:pPr>
      <w:r w:rsidRPr="00020B3C">
        <w:rPr>
          <w:rFonts w:cs="Arial"/>
        </w:rPr>
        <w:t>Is the post personally accountable for the proper use / safekeeping of plant / equipment?</w:t>
      </w:r>
    </w:p>
    <w:p w:rsidR="00776056" w:rsidRPr="00020B3C" w:rsidRDefault="00776056" w:rsidP="00776056">
      <w:pPr>
        <w:rPr>
          <w:rFonts w:cs="Arial"/>
        </w:rPr>
      </w:pPr>
      <w:r w:rsidRPr="00020B3C">
        <w:rPr>
          <w:rFonts w:cs="Arial"/>
        </w:rPr>
        <w:t>If yes please indicate the type(s) of plant/equipment and the nature of the accountability.</w:t>
      </w:r>
    </w:p>
    <w:p w:rsidR="00776056" w:rsidRDefault="00776056" w:rsidP="00776056">
      <w:pPr>
        <w:rPr>
          <w:rFonts w:cs="Arial"/>
        </w:rPr>
      </w:pPr>
    </w:p>
    <w:p w:rsidR="00AE79A3" w:rsidRDefault="00AE79A3" w:rsidP="00776056">
      <w:pPr>
        <w:rPr>
          <w:rFonts w:cs="Arial"/>
        </w:rPr>
      </w:pPr>
      <w:r>
        <w:rPr>
          <w:rFonts w:cs="Arial"/>
        </w:rPr>
        <w:t>N/A</w:t>
      </w:r>
    </w:p>
    <w:p w:rsidR="00AE79A3" w:rsidRPr="002F040C" w:rsidRDefault="00AE79A3" w:rsidP="00776056">
      <w:pPr>
        <w:rPr>
          <w:rFonts w:cs="Arial"/>
        </w:rPr>
      </w:pPr>
    </w:p>
    <w:p w:rsidR="00776056" w:rsidRPr="002F040C" w:rsidRDefault="00776056" w:rsidP="00776056">
      <w:pPr>
        <w:pStyle w:val="Heading2"/>
        <w:ind w:left="0" w:firstLine="0"/>
        <w:rPr>
          <w:szCs w:val="24"/>
        </w:rPr>
      </w:pPr>
      <w:r w:rsidRPr="002F040C">
        <w:rPr>
          <w:szCs w:val="24"/>
        </w:rPr>
        <w:t xml:space="preserve">Stocks / Materials </w:t>
      </w:r>
    </w:p>
    <w:p w:rsidR="00776056" w:rsidRPr="00020B3C" w:rsidRDefault="00776056" w:rsidP="00776056">
      <w:pPr>
        <w:rPr>
          <w:rFonts w:cs="Arial"/>
        </w:rPr>
      </w:pPr>
      <w:r w:rsidRPr="00020B3C">
        <w:rPr>
          <w:rFonts w:cs="Arial"/>
        </w:rPr>
        <w:t>Is the post personally accountable for materials / items of stock? If yes please indicate the type and approximate value and the nature of accountability.</w:t>
      </w:r>
    </w:p>
    <w:p w:rsidR="00776056" w:rsidRDefault="00776056" w:rsidP="00776056">
      <w:pPr>
        <w:rPr>
          <w:rFonts w:cs="Arial"/>
        </w:rPr>
      </w:pPr>
    </w:p>
    <w:p w:rsidR="00AE79A3" w:rsidRDefault="00AE79A3" w:rsidP="00776056">
      <w:pPr>
        <w:rPr>
          <w:rFonts w:cs="Arial"/>
        </w:rPr>
      </w:pPr>
      <w:r>
        <w:rPr>
          <w:rFonts w:cs="Arial"/>
        </w:rPr>
        <w:t>N/A</w:t>
      </w:r>
    </w:p>
    <w:p w:rsidR="00AE79A3" w:rsidRDefault="00AE79A3" w:rsidP="00776056">
      <w:pPr>
        <w:rPr>
          <w:rFonts w:cs="Arial"/>
        </w:rPr>
      </w:pPr>
    </w:p>
    <w:p w:rsidR="008050A9" w:rsidRDefault="008050A9" w:rsidP="00776056">
      <w:pPr>
        <w:rPr>
          <w:rFonts w:cs="Arial"/>
        </w:rPr>
      </w:pPr>
    </w:p>
    <w:p w:rsidR="008050A9" w:rsidRDefault="008050A9" w:rsidP="00776056">
      <w:pPr>
        <w:rPr>
          <w:rFonts w:cs="Arial"/>
        </w:rPr>
      </w:pPr>
    </w:p>
    <w:p w:rsidR="008050A9" w:rsidRPr="002F040C" w:rsidRDefault="008050A9" w:rsidP="00776056">
      <w:pPr>
        <w:rPr>
          <w:rFonts w:cs="Arial"/>
        </w:rPr>
      </w:pPr>
    </w:p>
    <w:p w:rsidR="00776056" w:rsidRPr="002F040C" w:rsidRDefault="00776056" w:rsidP="00776056">
      <w:pPr>
        <w:pStyle w:val="Heading2"/>
        <w:ind w:left="0" w:firstLine="0"/>
        <w:rPr>
          <w:szCs w:val="24"/>
        </w:rPr>
      </w:pPr>
      <w:r w:rsidRPr="002F040C">
        <w:rPr>
          <w:szCs w:val="24"/>
        </w:rPr>
        <w:t>Data Systems</w:t>
      </w:r>
    </w:p>
    <w:p w:rsidR="00776056" w:rsidRDefault="00776056" w:rsidP="00776056">
      <w:pPr>
        <w:rPr>
          <w:rFonts w:cs="Arial"/>
        </w:rPr>
      </w:pPr>
      <w:r w:rsidRPr="00020B3C">
        <w:rPr>
          <w:rFonts w:cs="Arial"/>
        </w:rPr>
        <w:t>Is the post personally accountable for the use, manipulation and safekeeping of data systems whether manual or computerised? If yes please</w:t>
      </w:r>
      <w:r>
        <w:rPr>
          <w:rFonts w:cs="Arial"/>
        </w:rPr>
        <w:t xml:space="preserve"> indicate the type of system(s) </w:t>
      </w:r>
      <w:r w:rsidRPr="00020B3C">
        <w:rPr>
          <w:rFonts w:cs="Arial"/>
        </w:rPr>
        <w:t>and t</w:t>
      </w:r>
      <w:r w:rsidR="006575F6">
        <w:rPr>
          <w:rFonts w:cs="Arial"/>
        </w:rPr>
        <w:t xml:space="preserve">he nature of the accountability, whilst explaining </w:t>
      </w:r>
      <w:r w:rsidRPr="00020B3C">
        <w:rPr>
          <w:rFonts w:cs="Arial"/>
        </w:rPr>
        <w:t>the importance</w:t>
      </w:r>
      <w:r w:rsidR="006575F6">
        <w:rPr>
          <w:rFonts w:cs="Arial"/>
        </w:rPr>
        <w:t xml:space="preserve"> of the data systems </w:t>
      </w:r>
      <w:r w:rsidRPr="00020B3C">
        <w:rPr>
          <w:rFonts w:cs="Arial"/>
        </w:rPr>
        <w:t>to the Council’s operations.</w:t>
      </w:r>
    </w:p>
    <w:p w:rsidR="00AE79A3" w:rsidRDefault="00AE79A3" w:rsidP="00776056">
      <w:pPr>
        <w:rPr>
          <w:rFonts w:cs="Arial"/>
        </w:rPr>
      </w:pPr>
    </w:p>
    <w:p w:rsidR="00CD6A33" w:rsidRPr="002F040C" w:rsidRDefault="00CD6A33" w:rsidP="00CD6A33">
      <w:pPr>
        <w:rPr>
          <w:rFonts w:cs="Arial"/>
          <w:b/>
        </w:rPr>
      </w:pPr>
      <w:r w:rsidRPr="00CD6A33">
        <w:rPr>
          <w:rFonts w:cs="Arial"/>
        </w:rPr>
        <w:t xml:space="preserve"> </w:t>
      </w:r>
      <w:proofErr w:type="gramStart"/>
      <w:r>
        <w:rPr>
          <w:rFonts w:cs="Arial"/>
        </w:rPr>
        <w:t>Will be working with the councils IT systems that support service delivery.</w:t>
      </w:r>
      <w:proofErr w:type="gramEnd"/>
      <w:r>
        <w:rPr>
          <w:rFonts w:cs="Arial"/>
        </w:rPr>
        <w:t xml:space="preserve"> </w:t>
      </w:r>
    </w:p>
    <w:p w:rsidR="00776056" w:rsidRPr="002F040C" w:rsidRDefault="00776056" w:rsidP="00776056">
      <w:pPr>
        <w:rPr>
          <w:rFonts w:cs="Arial"/>
          <w:b/>
        </w:rPr>
      </w:pPr>
    </w:p>
    <w:p w:rsidR="00776056" w:rsidRPr="002F040C" w:rsidRDefault="00776056" w:rsidP="00776056">
      <w:pPr>
        <w:pStyle w:val="Heading2"/>
        <w:ind w:left="0" w:firstLine="0"/>
        <w:rPr>
          <w:szCs w:val="24"/>
        </w:rPr>
      </w:pPr>
      <w:r w:rsidRPr="002F040C">
        <w:rPr>
          <w:szCs w:val="24"/>
        </w:rPr>
        <w:t>Buildings</w:t>
      </w:r>
    </w:p>
    <w:p w:rsidR="00776056" w:rsidRDefault="00776056" w:rsidP="00776056">
      <w:pPr>
        <w:rPr>
          <w:rFonts w:cs="Arial"/>
        </w:rPr>
      </w:pPr>
      <w:r w:rsidRPr="00020B3C">
        <w:rPr>
          <w:rFonts w:cs="Arial"/>
        </w:rPr>
        <w:t>Is the post personally accountable for the proper use and safekeeping of buildings? If yes please indicate the type of building(s) concerned and the nature of the accountability</w:t>
      </w:r>
    </w:p>
    <w:p w:rsidR="00AE79A3" w:rsidRDefault="00AE79A3" w:rsidP="00776056">
      <w:pPr>
        <w:rPr>
          <w:rFonts w:cs="Arial"/>
        </w:rPr>
      </w:pPr>
    </w:p>
    <w:p w:rsidR="00AE79A3" w:rsidRPr="00020B3C" w:rsidRDefault="00AE79A3" w:rsidP="00776056">
      <w:pPr>
        <w:rPr>
          <w:rFonts w:cs="Arial"/>
        </w:rPr>
      </w:pPr>
      <w:r>
        <w:rPr>
          <w:rFonts w:cs="Arial"/>
        </w:rPr>
        <w:t>N/A</w:t>
      </w:r>
    </w:p>
    <w:p w:rsidR="00776056" w:rsidRDefault="00776056" w:rsidP="00F153CE"/>
    <w:p w:rsidR="003B6459" w:rsidRPr="008050A9" w:rsidRDefault="008050A9" w:rsidP="00F153CE">
      <w:pPr>
        <w:rPr>
          <w:b/>
        </w:rPr>
      </w:pPr>
      <w:r w:rsidRPr="008050A9">
        <w:rPr>
          <w:b/>
        </w:rPr>
        <w:t>Additional Requirements</w:t>
      </w:r>
    </w:p>
    <w:p w:rsidR="00D447B0" w:rsidRDefault="00D447B0" w:rsidP="00D447B0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6B51E7" w:rsidRPr="008050A9" w:rsidRDefault="006B51E7" w:rsidP="006B51E7">
      <w:pPr>
        <w:pStyle w:val="Style1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050A9">
        <w:rPr>
          <w:rFonts w:ascii="Arial" w:hAnsi="Arial" w:cs="Arial"/>
          <w:sz w:val="22"/>
          <w:szCs w:val="22"/>
        </w:rPr>
        <w:t xml:space="preserve">Understanding, knowledge and ability to follow guidelines </w:t>
      </w:r>
      <w:r w:rsidR="00AF42E6" w:rsidRPr="008050A9">
        <w:rPr>
          <w:rFonts w:ascii="Arial" w:hAnsi="Arial" w:cs="Arial"/>
          <w:sz w:val="22"/>
          <w:szCs w:val="22"/>
        </w:rPr>
        <w:t>that ensures</w:t>
      </w:r>
      <w:r w:rsidRPr="008050A9">
        <w:rPr>
          <w:rFonts w:ascii="Arial" w:hAnsi="Arial" w:cs="Arial"/>
          <w:sz w:val="22"/>
          <w:szCs w:val="22"/>
        </w:rPr>
        <w:t xml:space="preserve"> compliance to Health and Safety at Work, Data Protection and other statutory requirements</w:t>
      </w:r>
      <w:r w:rsidR="00F652E5" w:rsidRPr="008050A9">
        <w:rPr>
          <w:rFonts w:ascii="Arial" w:hAnsi="Arial" w:cs="Arial"/>
          <w:sz w:val="22"/>
          <w:szCs w:val="22"/>
        </w:rPr>
        <w:t>.</w:t>
      </w:r>
    </w:p>
    <w:p w:rsidR="006B51E7" w:rsidRPr="008050A9" w:rsidRDefault="006B51E7" w:rsidP="006B51E7">
      <w:pPr>
        <w:pStyle w:val="Style1"/>
        <w:numPr>
          <w:ilvl w:val="0"/>
          <w:numId w:val="0"/>
        </w:numPr>
        <w:rPr>
          <w:rFonts w:ascii="Arial" w:hAnsi="Arial"/>
          <w:sz w:val="22"/>
          <w:szCs w:val="22"/>
        </w:rPr>
      </w:pPr>
    </w:p>
    <w:p w:rsidR="00D447B0" w:rsidRPr="008050A9" w:rsidRDefault="00D447B0" w:rsidP="00D447B0">
      <w:pPr>
        <w:pStyle w:val="Style1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8050A9">
        <w:rPr>
          <w:rFonts w:ascii="Arial" w:hAnsi="Arial"/>
          <w:sz w:val="22"/>
          <w:szCs w:val="22"/>
        </w:rPr>
        <w:t>Health and Safety aspects/issues, first aid/manual handling etc in relation to working environment, ie Hazardous materials and relevant processes/legislations etc</w:t>
      </w:r>
    </w:p>
    <w:p w:rsidR="006B51E7" w:rsidRPr="008050A9" w:rsidRDefault="006B51E7" w:rsidP="006B51E7">
      <w:pPr>
        <w:pStyle w:val="Style1"/>
        <w:numPr>
          <w:ilvl w:val="0"/>
          <w:numId w:val="0"/>
        </w:numPr>
        <w:rPr>
          <w:rFonts w:ascii="Arial" w:hAnsi="Arial"/>
          <w:sz w:val="22"/>
          <w:szCs w:val="22"/>
        </w:rPr>
      </w:pPr>
    </w:p>
    <w:p w:rsidR="00D447B0" w:rsidRPr="008050A9" w:rsidRDefault="00D447B0" w:rsidP="00D447B0">
      <w:pPr>
        <w:pStyle w:val="Style1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8050A9">
        <w:rPr>
          <w:rFonts w:ascii="Arial" w:hAnsi="Arial"/>
          <w:sz w:val="22"/>
          <w:szCs w:val="22"/>
        </w:rPr>
        <w:t xml:space="preserve">Knowledge </w:t>
      </w:r>
      <w:r w:rsidR="006B51E7" w:rsidRPr="008050A9">
        <w:rPr>
          <w:rFonts w:ascii="Arial" w:hAnsi="Arial"/>
          <w:sz w:val="22"/>
          <w:szCs w:val="22"/>
        </w:rPr>
        <w:t xml:space="preserve">and experience of using </w:t>
      </w:r>
      <w:r w:rsidRPr="008050A9">
        <w:rPr>
          <w:rFonts w:ascii="Arial" w:hAnsi="Arial"/>
          <w:sz w:val="22"/>
          <w:szCs w:val="22"/>
        </w:rPr>
        <w:t>IT/working knowledge adequate or sound knowledge required etc</w:t>
      </w:r>
    </w:p>
    <w:p w:rsidR="006B51E7" w:rsidRPr="008050A9" w:rsidRDefault="006B51E7" w:rsidP="006B51E7">
      <w:pPr>
        <w:tabs>
          <w:tab w:val="left" w:pos="0"/>
          <w:tab w:val="left" w:pos="576"/>
          <w:tab w:val="right" w:pos="4464"/>
          <w:tab w:val="left" w:pos="4752"/>
          <w:tab w:val="right" w:pos="6480"/>
          <w:tab w:val="left" w:pos="6768"/>
          <w:tab w:val="right" w:pos="1065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  <w:tab w:val="left" w:pos="15696"/>
          <w:tab w:val="left" w:pos="16416"/>
        </w:tabs>
        <w:spacing w:line="240" w:lineRule="atLeast"/>
        <w:rPr>
          <w:rFonts w:cs="Arial"/>
        </w:rPr>
      </w:pPr>
    </w:p>
    <w:p w:rsidR="006B51E7" w:rsidRPr="008050A9" w:rsidRDefault="006B51E7" w:rsidP="006B51E7">
      <w:pPr>
        <w:pStyle w:val="Style1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8050A9">
        <w:rPr>
          <w:rFonts w:ascii="Arial" w:hAnsi="Arial" w:cs="Arial"/>
          <w:sz w:val="22"/>
          <w:szCs w:val="22"/>
        </w:rPr>
        <w:t>Understanding and commitment to promoting and implementing the Council’s Equal Opportunities policies.</w:t>
      </w:r>
    </w:p>
    <w:p w:rsidR="006B51E7" w:rsidRPr="008050A9" w:rsidRDefault="006B51E7" w:rsidP="006B51E7">
      <w:pPr>
        <w:pStyle w:val="Style1"/>
        <w:numPr>
          <w:ilvl w:val="0"/>
          <w:numId w:val="0"/>
        </w:numPr>
        <w:rPr>
          <w:rFonts w:ascii="Arial" w:hAnsi="Arial"/>
          <w:sz w:val="22"/>
          <w:szCs w:val="22"/>
        </w:rPr>
      </w:pPr>
    </w:p>
    <w:p w:rsidR="006B51E7" w:rsidRPr="008050A9" w:rsidRDefault="006B51E7" w:rsidP="006B51E7">
      <w:pPr>
        <w:pStyle w:val="Style1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050A9">
        <w:rPr>
          <w:rFonts w:ascii="Arial" w:hAnsi="Arial" w:cs="Arial"/>
          <w:sz w:val="22"/>
          <w:szCs w:val="22"/>
        </w:rPr>
        <w:t>To undertake any other temporary duties consistent with the basic duties and/or objectives of the post.</w:t>
      </w:r>
    </w:p>
    <w:p w:rsidR="00C03833" w:rsidRPr="008050A9" w:rsidRDefault="00C03833" w:rsidP="003B6459">
      <w:pPr>
        <w:pStyle w:val="Style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6B51E7" w:rsidRPr="008050A9" w:rsidRDefault="003B6459" w:rsidP="003B6459">
      <w:pPr>
        <w:pStyle w:val="Style1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050A9">
        <w:rPr>
          <w:rFonts w:ascii="Arial" w:hAnsi="Arial" w:cs="Arial"/>
          <w:sz w:val="22"/>
          <w:szCs w:val="22"/>
        </w:rPr>
        <w:t>This position requires the postholder to undergo a CRB (Criminal Records Bureau) check.</w:t>
      </w:r>
    </w:p>
    <w:p w:rsidR="00745726" w:rsidRDefault="00745726" w:rsidP="00741A14">
      <w:pPr>
        <w:tabs>
          <w:tab w:val="num" w:pos="426"/>
        </w:tabs>
      </w:pPr>
    </w:p>
    <w:p w:rsidR="006C58A7" w:rsidRPr="00C438F7" w:rsidRDefault="00C438F7" w:rsidP="00C438F7">
      <w:pPr>
        <w:pStyle w:val="Heading3"/>
        <w:jc w:val="center"/>
        <w:rPr>
          <w:rFonts w:cs="Arial"/>
          <w:sz w:val="28"/>
          <w:szCs w:val="28"/>
        </w:rPr>
      </w:pPr>
      <w:r w:rsidRPr="002F32C6">
        <w:rPr>
          <w:sz w:val="22"/>
          <w:szCs w:val="22"/>
        </w:rPr>
        <w:br w:type="page"/>
      </w:r>
      <w:r w:rsidR="00AF42E6">
        <w:rPr>
          <w:rFonts w:cs="Arial"/>
          <w:sz w:val="28"/>
          <w:szCs w:val="28"/>
        </w:rPr>
        <w:lastRenderedPageBreak/>
        <w:t>Shared Business Support</w:t>
      </w:r>
      <w:r w:rsidR="00AF42E6" w:rsidRPr="00C438F7">
        <w:rPr>
          <w:rFonts w:cs="Arial"/>
          <w:sz w:val="28"/>
          <w:szCs w:val="28"/>
        </w:rPr>
        <w:t xml:space="preserve"> </w:t>
      </w:r>
      <w:r w:rsidRPr="00C438F7">
        <w:rPr>
          <w:rFonts w:cs="Arial"/>
          <w:sz w:val="28"/>
          <w:szCs w:val="28"/>
        </w:rPr>
        <w:t xml:space="preserve">Services </w:t>
      </w:r>
      <w:r w:rsidR="006C58A7" w:rsidRPr="00C438F7">
        <w:rPr>
          <w:rFonts w:cs="Arial"/>
          <w:sz w:val="28"/>
          <w:szCs w:val="28"/>
        </w:rPr>
        <w:t>– Person Specification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</w:p>
    <w:p w:rsidR="001C3464" w:rsidRPr="00C438F7" w:rsidRDefault="001C3464" w:rsidP="001C3464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POST:</w:t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>
        <w:rPr>
          <w:sz w:val="24"/>
          <w:szCs w:val="24"/>
        </w:rPr>
        <w:tab/>
        <w:t>Team Leader</w:t>
      </w:r>
    </w:p>
    <w:p w:rsidR="001C3464" w:rsidRPr="00C438F7" w:rsidRDefault="001C3464" w:rsidP="001C3464">
      <w:pPr>
        <w:jc w:val="both"/>
        <w:rPr>
          <w:b/>
          <w:sz w:val="24"/>
          <w:szCs w:val="24"/>
        </w:rPr>
      </w:pPr>
    </w:p>
    <w:p w:rsidR="001C3464" w:rsidRPr="00C438F7" w:rsidRDefault="001C3464" w:rsidP="001C3464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GRADE:</w:t>
      </w:r>
      <w:r w:rsidRPr="00C438F7">
        <w:rPr>
          <w:b/>
          <w:sz w:val="24"/>
          <w:szCs w:val="24"/>
        </w:rPr>
        <w:tab/>
      </w:r>
      <w:r w:rsidRPr="00C438F7">
        <w:rPr>
          <w:b/>
          <w:sz w:val="24"/>
          <w:szCs w:val="24"/>
        </w:rPr>
        <w:tab/>
      </w:r>
      <w:r w:rsidRPr="00C438F7">
        <w:rPr>
          <w:b/>
          <w:sz w:val="24"/>
          <w:szCs w:val="24"/>
        </w:rPr>
        <w:tab/>
      </w:r>
      <w:r>
        <w:rPr>
          <w:b/>
          <w:sz w:val="24"/>
          <w:szCs w:val="24"/>
        </w:rPr>
        <w:t>PO</w:t>
      </w:r>
      <w:r w:rsidR="00C461E6">
        <w:rPr>
          <w:b/>
          <w:sz w:val="24"/>
          <w:szCs w:val="24"/>
        </w:rPr>
        <w:t>2</w:t>
      </w:r>
    </w:p>
    <w:p w:rsidR="001C3464" w:rsidRPr="00C438F7" w:rsidRDefault="001C3464" w:rsidP="001C3464">
      <w:pPr>
        <w:jc w:val="both"/>
        <w:rPr>
          <w:b/>
          <w:sz w:val="24"/>
          <w:szCs w:val="24"/>
        </w:rPr>
      </w:pPr>
    </w:p>
    <w:p w:rsidR="001C3464" w:rsidRPr="00C438F7" w:rsidRDefault="001C3464" w:rsidP="001C3464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RESPONSIBLE TO:</w:t>
      </w:r>
      <w:r>
        <w:rPr>
          <w:sz w:val="24"/>
          <w:szCs w:val="24"/>
        </w:rPr>
        <w:tab/>
        <w:t>Team Manager</w:t>
      </w:r>
    </w:p>
    <w:p w:rsidR="001C3464" w:rsidRPr="00C438F7" w:rsidRDefault="001C3464" w:rsidP="001C3464">
      <w:pPr>
        <w:jc w:val="both"/>
        <w:rPr>
          <w:b/>
          <w:sz w:val="24"/>
          <w:szCs w:val="24"/>
        </w:rPr>
      </w:pP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</w:p>
    <w:p w:rsidR="001C3464" w:rsidRDefault="001C3464" w:rsidP="001C3464">
      <w:pPr>
        <w:ind w:left="2880" w:hanging="2880"/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RESPONSIBLE FOR:</w:t>
      </w:r>
      <w:r w:rsidRPr="00C438F7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Team of Business </w:t>
      </w:r>
      <w:r w:rsidR="00AE79A3">
        <w:rPr>
          <w:sz w:val="24"/>
          <w:szCs w:val="24"/>
        </w:rPr>
        <w:t xml:space="preserve">Support Officers </w:t>
      </w:r>
      <w:r>
        <w:rPr>
          <w:sz w:val="24"/>
          <w:szCs w:val="24"/>
        </w:rPr>
        <w:t>and Senior Business Support Officers</w:t>
      </w:r>
    </w:p>
    <w:p w:rsidR="00C438F7" w:rsidRPr="00C438F7" w:rsidRDefault="00C438F7" w:rsidP="00C438F7">
      <w:pPr>
        <w:jc w:val="both"/>
        <w:rPr>
          <w:sz w:val="24"/>
          <w:szCs w:val="24"/>
        </w:rPr>
      </w:pPr>
    </w:p>
    <w:p w:rsidR="006C58A7" w:rsidRDefault="006C58A7" w:rsidP="006C58A7">
      <w:pPr>
        <w:pStyle w:val="Heading6"/>
        <w:jc w:val="left"/>
        <w:rPr>
          <w:sz w:val="24"/>
        </w:rPr>
      </w:pPr>
      <w:r>
        <w:rPr>
          <w:sz w:val="24"/>
        </w:rPr>
        <w:t>The Person</w:t>
      </w:r>
    </w:p>
    <w:p w:rsidR="008050A9" w:rsidRDefault="008050A9" w:rsidP="006C58A7">
      <w:pPr>
        <w:pStyle w:val="Style1"/>
        <w:numPr>
          <w:ilvl w:val="0"/>
          <w:numId w:val="0"/>
        </w:numPr>
        <w:rPr>
          <w:rFonts w:ascii="Arial" w:hAnsi="Arial"/>
          <w:b/>
        </w:rPr>
      </w:pPr>
    </w:p>
    <w:p w:rsidR="006C58A7" w:rsidRPr="008050A9" w:rsidRDefault="00CD6A33" w:rsidP="006C58A7">
      <w:pPr>
        <w:pStyle w:val="Style1"/>
        <w:numPr>
          <w:ilvl w:val="0"/>
          <w:numId w:val="0"/>
        </w:numPr>
        <w:rPr>
          <w:rFonts w:ascii="Arial" w:hAnsi="Arial"/>
          <w:sz w:val="22"/>
          <w:szCs w:val="22"/>
        </w:rPr>
      </w:pPr>
      <w:r w:rsidRPr="008050A9">
        <w:rPr>
          <w:rFonts w:ascii="Arial" w:hAnsi="Arial"/>
          <w:sz w:val="22"/>
          <w:szCs w:val="22"/>
        </w:rPr>
        <w:t xml:space="preserve">An experienced business support </w:t>
      </w:r>
      <w:r w:rsidR="0080483F" w:rsidRPr="008050A9">
        <w:rPr>
          <w:rFonts w:ascii="Arial" w:hAnsi="Arial"/>
          <w:sz w:val="22"/>
          <w:szCs w:val="22"/>
        </w:rPr>
        <w:t>professional that will</w:t>
      </w:r>
      <w:r w:rsidRPr="008050A9">
        <w:rPr>
          <w:rFonts w:ascii="Arial" w:hAnsi="Arial"/>
          <w:sz w:val="22"/>
          <w:szCs w:val="22"/>
        </w:rPr>
        <w:t xml:space="preserve"> ensure the successful delivery of </w:t>
      </w:r>
      <w:r w:rsidR="0080483F" w:rsidRPr="008050A9">
        <w:rPr>
          <w:rFonts w:ascii="Arial" w:hAnsi="Arial"/>
          <w:sz w:val="22"/>
          <w:szCs w:val="22"/>
        </w:rPr>
        <w:t>business support functions to frontline services.</w:t>
      </w:r>
    </w:p>
    <w:p w:rsidR="006C58A7" w:rsidRPr="008050A9" w:rsidRDefault="006C58A7" w:rsidP="006C58A7">
      <w:pPr>
        <w:rPr>
          <w:b/>
        </w:rPr>
      </w:pPr>
    </w:p>
    <w:p w:rsidR="00624B0F" w:rsidRPr="008050A9" w:rsidRDefault="00624B0F" w:rsidP="00624B0F">
      <w:r w:rsidRPr="008050A9">
        <w:t xml:space="preserve">These are the qualities we believe to be necessary to do this job.  You should clearly show in your application how your skill/experience potential meet some or all of them, </w:t>
      </w:r>
      <w:r w:rsidRPr="008050A9">
        <w:rPr>
          <w:u w:val="single"/>
        </w:rPr>
        <w:t>as the shortlisting decision will be based on our assessment of you against these criteria.</w:t>
      </w:r>
    </w:p>
    <w:p w:rsidR="00624B0F" w:rsidRPr="008050A9" w:rsidRDefault="00624B0F" w:rsidP="00624B0F"/>
    <w:p w:rsidR="00624B0F" w:rsidRPr="008050A9" w:rsidRDefault="00624B0F" w:rsidP="00624B0F">
      <w:r w:rsidRPr="008050A9">
        <w:t>The final assessment process will also seek to assess these characteristics.</w:t>
      </w:r>
    </w:p>
    <w:p w:rsidR="00624B0F" w:rsidRPr="00624B0F" w:rsidRDefault="00624B0F" w:rsidP="006C58A7">
      <w:pPr>
        <w:rPr>
          <w:b/>
          <w:sz w:val="24"/>
          <w:szCs w:val="24"/>
        </w:rPr>
      </w:pPr>
    </w:p>
    <w:p w:rsidR="001C3464" w:rsidRPr="008B6519" w:rsidRDefault="001C3464" w:rsidP="001C3464">
      <w:pPr>
        <w:rPr>
          <w:b/>
          <w:sz w:val="24"/>
          <w:szCs w:val="24"/>
        </w:rPr>
      </w:pPr>
      <w:r w:rsidRPr="008B6519">
        <w:rPr>
          <w:b/>
          <w:sz w:val="24"/>
          <w:szCs w:val="24"/>
        </w:rPr>
        <w:t>Abilities/Experiences</w:t>
      </w:r>
    </w:p>
    <w:p w:rsidR="001C3464" w:rsidRPr="008050A9" w:rsidRDefault="001C3464" w:rsidP="001C3464">
      <w:pPr>
        <w:numPr>
          <w:ilvl w:val="0"/>
          <w:numId w:val="1"/>
        </w:numPr>
      </w:pPr>
      <w:r w:rsidRPr="008050A9">
        <w:t>A minimum of 3 years experience working in a business support role ideally  in a complex or regulated environment delivering high quality services</w:t>
      </w:r>
    </w:p>
    <w:p w:rsidR="001C3464" w:rsidRPr="008050A9" w:rsidRDefault="001C3464" w:rsidP="001C3464">
      <w:pPr>
        <w:numPr>
          <w:ilvl w:val="0"/>
          <w:numId w:val="1"/>
        </w:numPr>
        <w:jc w:val="both"/>
      </w:pPr>
      <w:r w:rsidRPr="008050A9">
        <w:t>Ability to work under pressure and respond effectively to rapidly changing priorities and deadlines.</w:t>
      </w:r>
    </w:p>
    <w:p w:rsidR="001C3464" w:rsidRPr="008050A9" w:rsidRDefault="001C3464" w:rsidP="001C3464">
      <w:pPr>
        <w:numPr>
          <w:ilvl w:val="0"/>
          <w:numId w:val="1"/>
        </w:numPr>
        <w:jc w:val="both"/>
        <w:rPr>
          <w:rFonts w:cs="Arial"/>
        </w:rPr>
      </w:pPr>
      <w:r w:rsidRPr="008050A9">
        <w:rPr>
          <w:rFonts w:cs="Arial"/>
        </w:rPr>
        <w:t>Ability to manage a team and prioritise staff workloads</w:t>
      </w:r>
    </w:p>
    <w:p w:rsidR="001C3464" w:rsidRPr="008050A9" w:rsidRDefault="001C3464" w:rsidP="001C3464">
      <w:pPr>
        <w:pStyle w:val="Style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50A9">
        <w:rPr>
          <w:rFonts w:ascii="Arial" w:hAnsi="Arial" w:cs="Arial"/>
          <w:sz w:val="22"/>
          <w:szCs w:val="22"/>
        </w:rPr>
        <w:t xml:space="preserve">Experience of staff supervision and/or evidence of training and learning in supervisory skills and techniques </w:t>
      </w:r>
    </w:p>
    <w:p w:rsidR="0080483F" w:rsidRPr="008050A9" w:rsidRDefault="0080483F" w:rsidP="001C3464">
      <w:pPr>
        <w:pStyle w:val="Style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50A9">
        <w:rPr>
          <w:rFonts w:ascii="Arial" w:hAnsi="Arial" w:cs="Arial"/>
          <w:sz w:val="22"/>
          <w:szCs w:val="22"/>
        </w:rPr>
        <w:t>Experience of dealing with complex issues and successfully finding resolutions.</w:t>
      </w:r>
    </w:p>
    <w:p w:rsidR="001C3464" w:rsidRPr="008050A9" w:rsidRDefault="0080483F" w:rsidP="001C3464">
      <w:pPr>
        <w:numPr>
          <w:ilvl w:val="0"/>
          <w:numId w:val="1"/>
        </w:numPr>
        <w:jc w:val="both"/>
      </w:pPr>
      <w:r w:rsidRPr="008050A9">
        <w:t xml:space="preserve">Experience of indentifying and implementing service improvements.  </w:t>
      </w:r>
    </w:p>
    <w:p w:rsidR="00960C07" w:rsidRDefault="00960C07" w:rsidP="001C3464">
      <w:pPr>
        <w:numPr>
          <w:ilvl w:val="0"/>
          <w:numId w:val="1"/>
        </w:numPr>
        <w:jc w:val="both"/>
      </w:pPr>
      <w:r w:rsidRPr="008050A9">
        <w:t xml:space="preserve">Experience of developing and maintaining operational and procedure manuals </w:t>
      </w:r>
    </w:p>
    <w:p w:rsidR="00DA62B9" w:rsidRPr="008050A9" w:rsidRDefault="00DA62B9" w:rsidP="001C3464">
      <w:pPr>
        <w:numPr>
          <w:ilvl w:val="0"/>
          <w:numId w:val="1"/>
        </w:numPr>
        <w:jc w:val="both"/>
      </w:pPr>
      <w:r>
        <w:t>Experience of responding to sensitive enquiries from the public</w:t>
      </w:r>
    </w:p>
    <w:p w:rsidR="001C3464" w:rsidRDefault="001C3464" w:rsidP="001C3464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1C3464" w:rsidRPr="00624B0F" w:rsidRDefault="001C3464" w:rsidP="001C3464">
      <w:pPr>
        <w:rPr>
          <w:b/>
          <w:sz w:val="24"/>
          <w:szCs w:val="24"/>
        </w:rPr>
      </w:pPr>
      <w:r w:rsidRPr="00624B0F">
        <w:rPr>
          <w:b/>
          <w:sz w:val="24"/>
          <w:szCs w:val="24"/>
        </w:rPr>
        <w:t>Qualifications</w:t>
      </w:r>
      <w:r>
        <w:rPr>
          <w:b/>
          <w:sz w:val="24"/>
          <w:szCs w:val="24"/>
        </w:rPr>
        <w:t xml:space="preserve"> (only if applicable)</w:t>
      </w:r>
    </w:p>
    <w:p w:rsidR="001C3464" w:rsidRDefault="001C3464" w:rsidP="001C3464">
      <w:pPr>
        <w:ind w:left="360"/>
        <w:rPr>
          <w:sz w:val="24"/>
          <w:szCs w:val="24"/>
        </w:rPr>
      </w:pPr>
    </w:p>
    <w:p w:rsidR="001C3464" w:rsidRPr="00DE5A9E" w:rsidRDefault="008050A9" w:rsidP="001C3464">
      <w:pPr>
        <w:pStyle w:val="Style1"/>
        <w:numPr>
          <w:ilvl w:val="0"/>
          <w:numId w:val="0"/>
        </w:numPr>
        <w:rPr>
          <w:rFonts w:ascii="Arial" w:hAnsi="Arial"/>
          <w:sz w:val="22"/>
          <w:szCs w:val="22"/>
          <w:lang w:val="en-US" w:eastAsia="en-US"/>
        </w:rPr>
      </w:pPr>
      <w:r w:rsidRPr="00DE5A9E">
        <w:rPr>
          <w:rFonts w:ascii="Arial" w:hAnsi="Arial"/>
          <w:sz w:val="22"/>
          <w:szCs w:val="22"/>
          <w:lang w:val="en-US" w:eastAsia="en-US"/>
        </w:rPr>
        <w:t>Not applicable</w:t>
      </w:r>
    </w:p>
    <w:p w:rsidR="001C3464" w:rsidRDefault="001C3464" w:rsidP="001C3464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1C3464" w:rsidRPr="000A0025" w:rsidRDefault="001C3464" w:rsidP="001C3464">
      <w:pPr>
        <w:rPr>
          <w:b/>
          <w:sz w:val="24"/>
          <w:szCs w:val="24"/>
        </w:rPr>
      </w:pPr>
      <w:r w:rsidRPr="00624B0F">
        <w:rPr>
          <w:b/>
          <w:sz w:val="24"/>
          <w:szCs w:val="24"/>
        </w:rPr>
        <w:t>Knowledge/Skills</w:t>
      </w:r>
    </w:p>
    <w:p w:rsidR="001C3464" w:rsidRPr="008050A9" w:rsidRDefault="001C3464" w:rsidP="001C3464">
      <w:pPr>
        <w:numPr>
          <w:ilvl w:val="0"/>
          <w:numId w:val="10"/>
        </w:numPr>
      </w:pPr>
      <w:r w:rsidRPr="008050A9">
        <w:t>Working knowledge of the Microsoft Office suite of products</w:t>
      </w:r>
    </w:p>
    <w:p w:rsidR="001C3464" w:rsidRPr="008050A9" w:rsidRDefault="001C3464" w:rsidP="001C3464">
      <w:pPr>
        <w:numPr>
          <w:ilvl w:val="0"/>
          <w:numId w:val="10"/>
        </w:numPr>
      </w:pPr>
      <w:r w:rsidRPr="008050A9">
        <w:t xml:space="preserve">Strong </w:t>
      </w:r>
      <w:r w:rsidR="008050A9" w:rsidRPr="008050A9">
        <w:t xml:space="preserve">written and verbal </w:t>
      </w:r>
      <w:r w:rsidRPr="008050A9">
        <w:t>communication skills</w:t>
      </w:r>
      <w:r w:rsidR="0080483F" w:rsidRPr="008050A9">
        <w:t xml:space="preserve">  </w:t>
      </w:r>
    </w:p>
    <w:p w:rsidR="001C3464" w:rsidRPr="008050A9" w:rsidRDefault="001C3464" w:rsidP="001C3464">
      <w:pPr>
        <w:numPr>
          <w:ilvl w:val="0"/>
          <w:numId w:val="10"/>
        </w:numPr>
      </w:pPr>
      <w:r w:rsidRPr="008050A9">
        <w:t>Experience of supporting change/efficiency initiatives</w:t>
      </w:r>
    </w:p>
    <w:p w:rsidR="001C3464" w:rsidRPr="008050A9" w:rsidRDefault="001C3464" w:rsidP="001C3464">
      <w:pPr>
        <w:numPr>
          <w:ilvl w:val="0"/>
          <w:numId w:val="10"/>
        </w:numPr>
      </w:pPr>
      <w:r w:rsidRPr="008050A9">
        <w:t xml:space="preserve">Ability to provide leadership to a team </w:t>
      </w:r>
    </w:p>
    <w:p w:rsidR="001C3464" w:rsidRPr="008050A9" w:rsidRDefault="001C3464" w:rsidP="001C3464">
      <w:pPr>
        <w:numPr>
          <w:ilvl w:val="0"/>
          <w:numId w:val="10"/>
        </w:numPr>
      </w:pPr>
      <w:r w:rsidRPr="008050A9">
        <w:t xml:space="preserve">Ability to supervise staff, to assess professional competence and enable further professional development in others </w:t>
      </w:r>
    </w:p>
    <w:p w:rsidR="001C3464" w:rsidRDefault="001C3464" w:rsidP="001C3464">
      <w:pPr>
        <w:numPr>
          <w:ilvl w:val="0"/>
          <w:numId w:val="10"/>
        </w:numPr>
      </w:pPr>
      <w:r w:rsidRPr="008050A9">
        <w:lastRenderedPageBreak/>
        <w:t>Ability to influence and coach others and to raise the standards of other reporting staff</w:t>
      </w:r>
    </w:p>
    <w:p w:rsidR="00DA62B9" w:rsidRPr="008050A9" w:rsidRDefault="00DA62B9" w:rsidP="001C3464">
      <w:pPr>
        <w:numPr>
          <w:ilvl w:val="0"/>
          <w:numId w:val="10"/>
        </w:numPr>
      </w:pPr>
      <w:r>
        <w:t>Ability to create an environment where SBS staff have the ability and opportunity to develop their professional skills</w:t>
      </w:r>
    </w:p>
    <w:p w:rsidR="001C3464" w:rsidRPr="008050A9" w:rsidRDefault="001C3464" w:rsidP="001C3464">
      <w:pPr>
        <w:numPr>
          <w:ilvl w:val="0"/>
          <w:numId w:val="10"/>
        </w:numPr>
      </w:pPr>
      <w:r w:rsidRPr="008050A9">
        <w:t xml:space="preserve">Ability to keep concise and accurate records of management decisions and supervision </w:t>
      </w:r>
    </w:p>
    <w:p w:rsidR="00960C07" w:rsidRPr="008050A9" w:rsidRDefault="00960C07" w:rsidP="00960C07">
      <w:pPr>
        <w:numPr>
          <w:ilvl w:val="0"/>
          <w:numId w:val="10"/>
        </w:numPr>
      </w:pPr>
      <w:r w:rsidRPr="008050A9">
        <w:t xml:space="preserve">Knowledge of council services and role they play in meeting needs of the community. </w:t>
      </w:r>
    </w:p>
    <w:p w:rsidR="00960C07" w:rsidRPr="001C3464" w:rsidRDefault="00960C07" w:rsidP="008050A9">
      <w:pPr>
        <w:ind w:left="360"/>
        <w:rPr>
          <w:sz w:val="24"/>
          <w:szCs w:val="24"/>
        </w:rPr>
      </w:pPr>
    </w:p>
    <w:p w:rsidR="00D3221F" w:rsidRPr="00A9720B" w:rsidRDefault="00D3221F" w:rsidP="00D3221F">
      <w:pPr>
        <w:rPr>
          <w:rFonts w:ascii="HelveticaNeueLT Std" w:hAnsi="HelveticaNeueLT Std"/>
          <w:sz w:val="20"/>
        </w:rPr>
      </w:pPr>
    </w:p>
    <w:p w:rsidR="00751DA8" w:rsidRDefault="00751DA8" w:rsidP="00D3221F">
      <w:pPr>
        <w:ind w:left="-180"/>
        <w:rPr>
          <w:rFonts w:ascii="HelveticaNeueLT Std" w:hAnsi="HelveticaNeueLT Std"/>
          <w:sz w:val="20"/>
        </w:rPr>
      </w:pPr>
    </w:p>
    <w:p w:rsidR="00D3221F" w:rsidRPr="00A9720B" w:rsidRDefault="00D3221F" w:rsidP="00D3221F">
      <w:pPr>
        <w:ind w:left="-180"/>
        <w:rPr>
          <w:rFonts w:ascii="HelveticaNeueLT Std" w:hAnsi="HelveticaNeueLT Std"/>
          <w:sz w:val="20"/>
        </w:rPr>
      </w:pPr>
      <w:r w:rsidRPr="00A9720B">
        <w:rPr>
          <w:rFonts w:ascii="HelveticaNeueLT Std" w:hAnsi="HelveticaNeueLT Std"/>
          <w:sz w:val="20"/>
        </w:rPr>
        <w:t>The employee’s duties require the following activities: -</w:t>
      </w:r>
    </w:p>
    <w:p w:rsidR="00D3221F" w:rsidRPr="00A9720B" w:rsidRDefault="00D3221F" w:rsidP="00D3221F">
      <w:pPr>
        <w:ind w:left="-180"/>
        <w:rPr>
          <w:rFonts w:ascii="HelveticaNeueLT Std" w:hAnsi="HelveticaNeueLT Std"/>
          <w:sz w:val="20"/>
        </w:rPr>
      </w:pPr>
    </w:p>
    <w:tbl>
      <w:tblPr>
        <w:tblStyle w:val="TableGrid"/>
        <w:tblW w:w="8280" w:type="dxa"/>
        <w:tblInd w:w="-72" w:type="dxa"/>
        <w:tblLayout w:type="fixed"/>
        <w:tblLook w:val="01E0"/>
      </w:tblPr>
      <w:tblGrid>
        <w:gridCol w:w="3420"/>
        <w:gridCol w:w="720"/>
        <w:gridCol w:w="3240"/>
        <w:gridCol w:w="900"/>
      </w:tblGrid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b/>
                <w:sz w:val="20"/>
              </w:rPr>
            </w:pP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Yes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  <w:r w:rsidRPr="00A9720B">
              <w:rPr>
                <w:rFonts w:ascii="HelveticaNeueLT Std" w:hAnsi="HelveticaNeueLT Std" w:cs="Arial"/>
                <w:b/>
                <w:sz w:val="20"/>
              </w:rPr>
              <w:t>Yes</w:t>
            </w: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Office duties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E9613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Outdoor work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uneven        surfaces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Use of a computer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E9613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Working at heights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on             ladders</w:t>
            </w:r>
            <w:r>
              <w:rPr>
                <w:rFonts w:ascii="HelveticaNeueLT Std" w:hAnsi="HelveticaNeueLT Std" w:cs="Arial"/>
                <w:sz w:val="20"/>
              </w:rPr>
              <w:t xml:space="preserve"> </w:t>
            </w:r>
            <w:r w:rsidRPr="007D45F3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roof work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Audio typing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C</w:t>
            </w:r>
            <w:r w:rsidRPr="00A9720B">
              <w:rPr>
                <w:rFonts w:ascii="HelveticaNeueLT Std" w:hAnsi="HelveticaNeueLT Std" w:cs="Arial"/>
                <w:sz w:val="20"/>
              </w:rPr>
              <w:t>onfined spaces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Potentially confrontational work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 xml:space="preserve">Outdoor work or extremes of </w:t>
            </w:r>
          </w:p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 xml:space="preserve">temperature 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 xml:space="preserve">Crisis or conflict situations  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sz w:val="20"/>
              </w:rPr>
            </w:pPr>
            <w:r w:rsidRPr="00A9720B">
              <w:rPr>
                <w:sz w:val="20"/>
              </w:rPr>
              <w:t>Driving a Minibus as part of duties or as a volunteer</w:t>
            </w:r>
          </w:p>
          <w:p w:rsidR="00D3221F" w:rsidRPr="00A9720B" w:rsidRDefault="00D3221F" w:rsidP="00D3221F">
            <w:pPr>
              <w:spacing w:before="120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Management responsibility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E9613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Driving car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>
              <w:rPr>
                <w:rFonts w:ascii="HelveticaNeueLT Std" w:hAnsi="HelveticaNeueLT Std" w:cs="Arial"/>
                <w:sz w:val="20"/>
              </w:rPr>
              <w:t>van as part</w:t>
            </w:r>
            <w:r w:rsidRPr="00A9720B">
              <w:rPr>
                <w:rFonts w:ascii="HelveticaNeueLT Std" w:hAnsi="HelveticaNeueLT Std" w:cs="Arial"/>
                <w:sz w:val="20"/>
              </w:rPr>
              <w:t xml:space="preserve"> of duty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T</w:t>
            </w:r>
            <w:r w:rsidRPr="00A9720B">
              <w:rPr>
                <w:rFonts w:ascii="HelveticaNeueLT Std" w:hAnsi="HelveticaNeueLT Std" w:cs="Arial"/>
                <w:sz w:val="20"/>
              </w:rPr>
              <w:t>ight deadlines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E9613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LGV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PSV driving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Walking 1+ miles during working day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Ope</w:t>
            </w:r>
            <w:r>
              <w:rPr>
                <w:rFonts w:ascii="HelveticaNeueLT Std" w:hAnsi="HelveticaNeueLT Std" w:cs="Arial"/>
                <w:sz w:val="20"/>
              </w:rPr>
              <w:t xml:space="preserve">rating lift-truck, </w:t>
            </w:r>
            <w:r w:rsidRPr="00A9720B">
              <w:rPr>
                <w:rFonts w:ascii="HelveticaNeueLT Std" w:hAnsi="HelveticaNeueLT Std" w:cs="Arial"/>
                <w:sz w:val="20"/>
              </w:rPr>
              <w:t>digger or crane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Use of stairs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C461E6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Work with significant electrical hazards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sz w:val="20"/>
              </w:rPr>
            </w:pPr>
            <w:r w:rsidRPr="00A9720B">
              <w:rPr>
                <w:sz w:val="20"/>
              </w:rPr>
              <w:t xml:space="preserve">Regular manual handling of  </w:t>
            </w:r>
          </w:p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>objects</w:t>
            </w:r>
            <w:r>
              <w:rPr>
                <w:sz w:val="20"/>
              </w:rPr>
              <w:t xml:space="preserve"> </w:t>
            </w:r>
            <w:r w:rsidRPr="007D45F3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A9720B">
              <w:rPr>
                <w:sz w:val="20"/>
              </w:rPr>
              <w:t>furniture</w:t>
            </w:r>
            <w:r>
              <w:rPr>
                <w:sz w:val="20"/>
              </w:rPr>
              <w:t xml:space="preserve"> </w:t>
            </w:r>
            <w:r w:rsidRPr="007D45F3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A9720B">
              <w:rPr>
                <w:sz w:val="20"/>
              </w:rPr>
              <w:t>equipment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(</w:t>
            </w:r>
            <w:r w:rsidR="00751DA8">
              <w:rPr>
                <w:rFonts w:ascii="HelveticaNeueLT Std" w:hAnsi="HelveticaNeueLT Std" w:cs="Arial"/>
                <w:sz w:val="20"/>
              </w:rPr>
              <w:t>please indicate kilos involved)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Operating potentially            hazardous machinery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Regular and repetitive movements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C461E6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Exposure to potentially                   hazardous substances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A</w:t>
            </w:r>
            <w:r w:rsidRPr="00A9720B">
              <w:rPr>
                <w:rFonts w:ascii="HelveticaNeueLT Std" w:hAnsi="HelveticaNeueLT Std" w:cs="Arial"/>
                <w:sz w:val="20"/>
              </w:rPr>
              <w:t>wkward positions e.g.</w:t>
            </w:r>
            <w:r>
              <w:rPr>
                <w:rFonts w:ascii="HelveticaNeueLT Std" w:hAnsi="HelveticaNeueLT Std" w:cs="Arial"/>
                <w:sz w:val="20"/>
              </w:rPr>
              <w:t xml:space="preserve"> stooping, bending, reaching up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Chemicals, e.g. solvents or metal working fluids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Sitting </w:t>
            </w:r>
            <w:r w:rsidRPr="007D45F3">
              <w:rPr>
                <w:rFonts w:ascii="HelveticaNeueLT Std" w:hAnsi="HelveticaNeueLT Std" w:cs="Arial"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Standing for prolonged periods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N</w:t>
            </w:r>
            <w:r w:rsidRPr="00A9720B">
              <w:rPr>
                <w:rFonts w:ascii="HelveticaNeueLT Std" w:hAnsi="HelveticaNeueLT Std" w:cs="Arial"/>
                <w:sz w:val="20"/>
              </w:rPr>
              <w:t>oisy environment (over 80dB[A])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Working alone or in isolation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Radiation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Working shifts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 xml:space="preserve">unsocial hours </w:t>
            </w:r>
            <w:r w:rsidRPr="007D45F3">
              <w:rPr>
                <w:rFonts w:ascii="HelveticaNeueLT Std" w:hAnsi="HelveticaNeueLT Std" w:cs="Arial"/>
                <w:sz w:val="20"/>
              </w:rPr>
              <w:t xml:space="preserve">/ </w:t>
            </w:r>
            <w:r>
              <w:rPr>
                <w:rFonts w:ascii="HelveticaNeueLT Std" w:hAnsi="HelveticaNeueLT Std" w:cs="Arial"/>
                <w:sz w:val="20"/>
              </w:rPr>
              <w:t>nights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Respiratory e.g. dust, fume, solder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>Risk of infection e.g. TB, Hep B</w:t>
            </w:r>
            <w:r>
              <w:rPr>
                <w:sz w:val="20"/>
              </w:rPr>
              <w:t xml:space="preserve"> </w:t>
            </w:r>
            <w:r w:rsidRPr="00A9720B">
              <w:rPr>
                <w:sz w:val="20"/>
              </w:rPr>
              <w:t>/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 xml:space="preserve">Other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V</w:t>
            </w:r>
            <w:r w:rsidRPr="00A9720B">
              <w:rPr>
                <w:sz w:val="20"/>
              </w:rPr>
              <w:t>ibrating machinery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751DA8">
            <w:pPr>
              <w:spacing w:before="120"/>
              <w:rPr>
                <w:sz w:val="20"/>
              </w:rPr>
            </w:pPr>
            <w:r w:rsidRPr="00A9720B">
              <w:rPr>
                <w:sz w:val="20"/>
              </w:rPr>
              <w:lastRenderedPageBreak/>
              <w:t xml:space="preserve">Teaching </w:t>
            </w:r>
            <w:r w:rsidR="00751DA8">
              <w:rPr>
                <w:sz w:val="20"/>
              </w:rPr>
              <w:t xml:space="preserve">or responsibility for children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sz w:val="20"/>
              </w:rPr>
            </w:pPr>
          </w:p>
          <w:p w:rsidR="00751DA8" w:rsidRPr="00751DA8" w:rsidRDefault="00D3221F" w:rsidP="00751DA8">
            <w:pPr>
              <w:rPr>
                <w:sz w:val="20"/>
              </w:rPr>
            </w:pPr>
            <w:r w:rsidRPr="00A9720B">
              <w:rPr>
                <w:sz w:val="20"/>
              </w:rPr>
              <w:t>Preparing</w:t>
            </w:r>
            <w:r>
              <w:rPr>
                <w:sz w:val="20"/>
              </w:rPr>
              <w:t xml:space="preserve"> raw food </w:t>
            </w:r>
            <w:r w:rsidRPr="007D45F3">
              <w:rPr>
                <w:b/>
                <w:sz w:val="20"/>
              </w:rPr>
              <w:t xml:space="preserve">/ </w:t>
            </w:r>
            <w:r w:rsidRPr="00A9720B">
              <w:rPr>
                <w:sz w:val="20"/>
              </w:rPr>
              <w:t>serving food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Control and restraint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>Other</w:t>
            </w:r>
          </w:p>
          <w:p w:rsidR="00D3221F" w:rsidRDefault="00D3221F" w:rsidP="00D3221F">
            <w:pPr>
              <w:rPr>
                <w:sz w:val="20"/>
              </w:rPr>
            </w:pPr>
          </w:p>
          <w:p w:rsidR="00D3221F" w:rsidRPr="00A9720B" w:rsidRDefault="00D3221F" w:rsidP="00D3221F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</w:tbl>
    <w:p w:rsidR="00D3221F" w:rsidRDefault="00D3221F" w:rsidP="00D3221F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751DA8" w:rsidRDefault="00751DA8" w:rsidP="00D3221F">
      <w:pPr>
        <w:pStyle w:val="Style1"/>
        <w:numPr>
          <w:ilvl w:val="0"/>
          <w:numId w:val="0"/>
        </w:numPr>
        <w:rPr>
          <w:rFonts w:ascii="Arial" w:hAnsi="Arial"/>
        </w:rPr>
      </w:pPr>
    </w:p>
    <w:sectPr w:rsidR="00751DA8" w:rsidSect="00657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59" w:right="1469" w:bottom="1440" w:left="1440" w:header="709" w:footer="6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E00" w:rsidRDefault="00CA1E00">
      <w:r>
        <w:separator/>
      </w:r>
    </w:p>
  </w:endnote>
  <w:endnote w:type="continuationSeparator" w:id="0">
    <w:p w:rsidR="00CA1E00" w:rsidRDefault="00CA1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78" w:rsidRDefault="007738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E6" w:rsidRDefault="00AF42E6" w:rsidP="006575F6">
    <w:pPr>
      <w:pStyle w:val="Footer"/>
    </w:pPr>
    <w:r w:rsidRPr="002F32C6">
      <w:rPr>
        <w:sz w:val="16"/>
        <w:szCs w:val="16"/>
      </w:rPr>
      <w:t xml:space="preserve">Date JD Last </w:t>
    </w:r>
    <w:r>
      <w:rPr>
        <w:sz w:val="16"/>
        <w:szCs w:val="16"/>
      </w:rPr>
      <w:t xml:space="preserve">Updated </w:t>
    </w:r>
    <w:r w:rsidR="00773878">
      <w:rPr>
        <w:sz w:val="16"/>
        <w:szCs w:val="16"/>
      </w:rPr>
      <w:t>02.12.16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78" w:rsidRDefault="007738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E00" w:rsidRDefault="00CA1E00">
      <w:r>
        <w:separator/>
      </w:r>
    </w:p>
  </w:footnote>
  <w:footnote w:type="continuationSeparator" w:id="0">
    <w:p w:rsidR="00CA1E00" w:rsidRDefault="00CA1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78" w:rsidRDefault="007738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308"/>
      <w:gridCol w:w="6905"/>
    </w:tblGrid>
    <w:tr w:rsidR="00AF42E6">
      <w:tc>
        <w:tcPr>
          <w:tcW w:w="2308" w:type="dxa"/>
          <w:vAlign w:val="bottom"/>
        </w:tcPr>
        <w:p w:rsidR="00AF42E6" w:rsidRPr="00B675B1" w:rsidRDefault="00AF42E6" w:rsidP="005B78BF">
          <w:pPr>
            <w:ind w:left="-180" w:right="-205"/>
            <w:jc w:val="center"/>
            <w:rPr>
              <w:rFonts w:cs="Arial"/>
            </w:rPr>
          </w:pPr>
          <w:r>
            <w:rPr>
              <w:rFonts w:cs="Arial"/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-1136015</wp:posOffset>
                </wp:positionV>
                <wp:extent cx="1438275" cy="552450"/>
                <wp:effectExtent l="19050" t="0" r="9525" b="0"/>
                <wp:wrapNone/>
                <wp:docPr id="9" name="Picture 9" descr="S:\ST\ST\Comm\CXPRLXG\office\documents\Brand Refresh\New Logos\Haringey Logos 2\Haringey Logo\Screen\JPG\BS1995_Haringey_TapeType_RED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:\ST\ST\Comm\CXPRLXG\office\documents\Brand Refresh\New Logos\Haringey Logos 2\Haringey Logo\Screen\JPG\BS1995_Haringey_TapeType_RED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05" w:type="dxa"/>
        </w:tcPr>
        <w:p w:rsidR="00AF42E6" w:rsidRDefault="00AF42E6" w:rsidP="006C58A7">
          <w:pPr>
            <w:ind w:right="-205"/>
            <w:rPr>
              <w:rFonts w:cs="Arial"/>
            </w:rPr>
          </w:pPr>
        </w:p>
        <w:p w:rsidR="00AF42E6" w:rsidRDefault="00AF42E6" w:rsidP="006C58A7">
          <w:pPr>
            <w:ind w:right="-205"/>
            <w:rPr>
              <w:rFonts w:cs="Arial"/>
            </w:rPr>
          </w:pPr>
        </w:p>
        <w:p w:rsidR="00AF42E6" w:rsidRPr="00C438F7" w:rsidRDefault="0093165C" w:rsidP="008B6519">
          <w:pPr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Shared Service Centre/Business Support</w:t>
          </w:r>
        </w:p>
        <w:p w:rsidR="00AF42E6" w:rsidRDefault="00AF42E6" w:rsidP="008B6519">
          <w:pPr>
            <w:rPr>
              <w:rFonts w:cs="Arial"/>
            </w:rPr>
          </w:pPr>
        </w:p>
        <w:p w:rsidR="00AF42E6" w:rsidRDefault="00AF42E6" w:rsidP="006C58A7">
          <w:pPr>
            <w:ind w:right="-205"/>
            <w:rPr>
              <w:rFonts w:cs="Arial"/>
            </w:rPr>
          </w:pPr>
        </w:p>
      </w:tc>
    </w:tr>
  </w:tbl>
  <w:p w:rsidR="00AF42E6" w:rsidRDefault="00AF42E6" w:rsidP="006C58A7">
    <w:pPr>
      <w:ind w:left="-180" w:right="-205"/>
      <w:rPr>
        <w:rFonts w:cs="Arial"/>
      </w:rPr>
    </w:pPr>
  </w:p>
  <w:p w:rsidR="00AF42E6" w:rsidRPr="00B675B1" w:rsidRDefault="00AF42E6" w:rsidP="006C58A7">
    <w:pPr>
      <w:ind w:left="-180" w:right="-205"/>
      <w:rPr>
        <w:rFonts w:cs="Arial"/>
      </w:rPr>
    </w:pPr>
  </w:p>
  <w:p w:rsidR="00AF42E6" w:rsidRDefault="00AF42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78" w:rsidRDefault="007738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8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FF7EAD"/>
    <w:multiLevelType w:val="hybridMultilevel"/>
    <w:tmpl w:val="31F4C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44BE2"/>
    <w:multiLevelType w:val="hybridMultilevel"/>
    <w:tmpl w:val="A94C3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B578C8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B110D37"/>
    <w:multiLevelType w:val="hybridMultilevel"/>
    <w:tmpl w:val="459A77E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2082B"/>
    <w:multiLevelType w:val="singleLevel"/>
    <w:tmpl w:val="B1B64784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1839CD"/>
    <w:multiLevelType w:val="singleLevel"/>
    <w:tmpl w:val="8F8674CC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C77609"/>
    <w:multiLevelType w:val="hybridMultilevel"/>
    <w:tmpl w:val="EED273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387217"/>
    <w:multiLevelType w:val="hybridMultilevel"/>
    <w:tmpl w:val="6C72E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362D3"/>
    <w:multiLevelType w:val="multilevel"/>
    <w:tmpl w:val="18EC7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BB621E4"/>
    <w:multiLevelType w:val="hybridMultilevel"/>
    <w:tmpl w:val="BAF84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92535"/>
    <w:multiLevelType w:val="hybridMultilevel"/>
    <w:tmpl w:val="4CCA7688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217E6"/>
    <w:multiLevelType w:val="hybridMultilevel"/>
    <w:tmpl w:val="10C46E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3B4D26"/>
    <w:multiLevelType w:val="hybridMultilevel"/>
    <w:tmpl w:val="FA2C047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519066B"/>
    <w:multiLevelType w:val="multilevel"/>
    <w:tmpl w:val="C1BAAE6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4101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8337F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F569A0"/>
    <w:multiLevelType w:val="hybridMultilevel"/>
    <w:tmpl w:val="BA303E30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8D082C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5C0C0E85"/>
    <w:multiLevelType w:val="hybridMultilevel"/>
    <w:tmpl w:val="F0E2ACC4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4D7CC0"/>
    <w:multiLevelType w:val="hybridMultilevel"/>
    <w:tmpl w:val="4E244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71254A"/>
    <w:multiLevelType w:val="hybridMultilevel"/>
    <w:tmpl w:val="6B6CA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649A4"/>
    <w:multiLevelType w:val="hybridMultilevel"/>
    <w:tmpl w:val="D22EE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41339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4">
    <w:nsid w:val="6FFC5C47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5">
    <w:nsid w:val="70B17748"/>
    <w:multiLevelType w:val="hybridMultilevel"/>
    <w:tmpl w:val="D34468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F2486E"/>
    <w:multiLevelType w:val="hybridMultilevel"/>
    <w:tmpl w:val="DB8400E4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2C25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A266407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9">
    <w:nsid w:val="7A613540"/>
    <w:multiLevelType w:val="hybridMultilevel"/>
    <w:tmpl w:val="60BA5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3"/>
  </w:num>
  <w:num w:numId="4">
    <w:abstractNumId w:val="3"/>
  </w:num>
  <w:num w:numId="5">
    <w:abstractNumId w:val="28"/>
  </w:num>
  <w:num w:numId="6">
    <w:abstractNumId w:val="5"/>
  </w:num>
  <w:num w:numId="7">
    <w:abstractNumId w:val="6"/>
  </w:num>
  <w:num w:numId="8">
    <w:abstractNumId w:val="16"/>
  </w:num>
  <w:num w:numId="9">
    <w:abstractNumId w:val="0"/>
  </w:num>
  <w:num w:numId="10">
    <w:abstractNumId w:val="15"/>
  </w:num>
  <w:num w:numId="11">
    <w:abstractNumId w:val="18"/>
  </w:num>
  <w:num w:numId="12">
    <w:abstractNumId w:val="7"/>
  </w:num>
  <w:num w:numId="13">
    <w:abstractNumId w:val="5"/>
  </w:num>
  <w:num w:numId="14">
    <w:abstractNumId w:val="5"/>
  </w:num>
  <w:num w:numId="15">
    <w:abstractNumId w:val="19"/>
  </w:num>
  <w:num w:numId="16">
    <w:abstractNumId w:val="9"/>
  </w:num>
  <w:num w:numId="17">
    <w:abstractNumId w:val="12"/>
  </w:num>
  <w:num w:numId="18">
    <w:abstractNumId w:val="14"/>
  </w:num>
  <w:num w:numId="19">
    <w:abstractNumId w:val="5"/>
  </w:num>
  <w:num w:numId="20">
    <w:abstractNumId w:val="5"/>
  </w:num>
  <w:num w:numId="21">
    <w:abstractNumId w:val="5"/>
  </w:num>
  <w:num w:numId="22">
    <w:abstractNumId w:val="26"/>
  </w:num>
  <w:num w:numId="23">
    <w:abstractNumId w:val="13"/>
  </w:num>
  <w:num w:numId="24">
    <w:abstractNumId w:val="5"/>
  </w:num>
  <w:num w:numId="25">
    <w:abstractNumId w:val="11"/>
  </w:num>
  <w:num w:numId="26">
    <w:abstractNumId w:val="17"/>
  </w:num>
  <w:num w:numId="27">
    <w:abstractNumId w:val="2"/>
  </w:num>
  <w:num w:numId="28">
    <w:abstractNumId w:val="10"/>
  </w:num>
  <w:num w:numId="29">
    <w:abstractNumId w:val="20"/>
  </w:num>
  <w:num w:numId="30">
    <w:abstractNumId w:val="29"/>
  </w:num>
  <w:num w:numId="31">
    <w:abstractNumId w:val="8"/>
  </w:num>
  <w:num w:numId="32">
    <w:abstractNumId w:val="4"/>
  </w:num>
  <w:num w:numId="33">
    <w:abstractNumId w:val="21"/>
  </w:num>
  <w:num w:numId="34">
    <w:abstractNumId w:val="1"/>
  </w:num>
  <w:num w:numId="35">
    <w:abstractNumId w:val="22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8A7"/>
    <w:rsid w:val="00013A55"/>
    <w:rsid w:val="00043285"/>
    <w:rsid w:val="000447F2"/>
    <w:rsid w:val="00062517"/>
    <w:rsid w:val="00081289"/>
    <w:rsid w:val="000A24F9"/>
    <w:rsid w:val="000D2DEE"/>
    <w:rsid w:val="000E58E7"/>
    <w:rsid w:val="00107355"/>
    <w:rsid w:val="00133796"/>
    <w:rsid w:val="00160A83"/>
    <w:rsid w:val="00185651"/>
    <w:rsid w:val="001C3464"/>
    <w:rsid w:val="001D4DF0"/>
    <w:rsid w:val="001F2AAC"/>
    <w:rsid w:val="001F691E"/>
    <w:rsid w:val="00222332"/>
    <w:rsid w:val="00231224"/>
    <w:rsid w:val="00240118"/>
    <w:rsid w:val="00250BA4"/>
    <w:rsid w:val="00264405"/>
    <w:rsid w:val="00272572"/>
    <w:rsid w:val="002B37FB"/>
    <w:rsid w:val="002B4C05"/>
    <w:rsid w:val="002D7D1B"/>
    <w:rsid w:val="002F32C6"/>
    <w:rsid w:val="00314AF9"/>
    <w:rsid w:val="00327CA1"/>
    <w:rsid w:val="00361285"/>
    <w:rsid w:val="00365869"/>
    <w:rsid w:val="003B6459"/>
    <w:rsid w:val="003D7CAB"/>
    <w:rsid w:val="0043075E"/>
    <w:rsid w:val="00444B23"/>
    <w:rsid w:val="00460A82"/>
    <w:rsid w:val="004978B7"/>
    <w:rsid w:val="004B538C"/>
    <w:rsid w:val="004E6356"/>
    <w:rsid w:val="0051332D"/>
    <w:rsid w:val="0051543F"/>
    <w:rsid w:val="00523D03"/>
    <w:rsid w:val="00530969"/>
    <w:rsid w:val="00554AD7"/>
    <w:rsid w:val="00596BC2"/>
    <w:rsid w:val="005A325E"/>
    <w:rsid w:val="005B78BF"/>
    <w:rsid w:val="005F58EB"/>
    <w:rsid w:val="006110F7"/>
    <w:rsid w:val="006169CA"/>
    <w:rsid w:val="00622080"/>
    <w:rsid w:val="00624B0F"/>
    <w:rsid w:val="006575F6"/>
    <w:rsid w:val="0067603D"/>
    <w:rsid w:val="006B51E7"/>
    <w:rsid w:val="006C58A7"/>
    <w:rsid w:val="006D5973"/>
    <w:rsid w:val="007122A4"/>
    <w:rsid w:val="00716460"/>
    <w:rsid w:val="007177F3"/>
    <w:rsid w:val="0073449F"/>
    <w:rsid w:val="00741A14"/>
    <w:rsid w:val="00745726"/>
    <w:rsid w:val="00751DA8"/>
    <w:rsid w:val="0076607E"/>
    <w:rsid w:val="00773878"/>
    <w:rsid w:val="00776056"/>
    <w:rsid w:val="007831F6"/>
    <w:rsid w:val="007B338A"/>
    <w:rsid w:val="007F6098"/>
    <w:rsid w:val="0080483F"/>
    <w:rsid w:val="008050A9"/>
    <w:rsid w:val="008B6519"/>
    <w:rsid w:val="008B7668"/>
    <w:rsid w:val="008E128A"/>
    <w:rsid w:val="008E65AA"/>
    <w:rsid w:val="0090043C"/>
    <w:rsid w:val="00903819"/>
    <w:rsid w:val="0092486C"/>
    <w:rsid w:val="0093165C"/>
    <w:rsid w:val="00960C07"/>
    <w:rsid w:val="009617EF"/>
    <w:rsid w:val="00977C53"/>
    <w:rsid w:val="00986DDB"/>
    <w:rsid w:val="009C4BB2"/>
    <w:rsid w:val="009D610B"/>
    <w:rsid w:val="00A07B0A"/>
    <w:rsid w:val="00A15D0F"/>
    <w:rsid w:val="00A23B30"/>
    <w:rsid w:val="00A45EB6"/>
    <w:rsid w:val="00A54B32"/>
    <w:rsid w:val="00AE79A3"/>
    <w:rsid w:val="00AF42E6"/>
    <w:rsid w:val="00B32A91"/>
    <w:rsid w:val="00B44A46"/>
    <w:rsid w:val="00B97B51"/>
    <w:rsid w:val="00BA6EC0"/>
    <w:rsid w:val="00BB0940"/>
    <w:rsid w:val="00BC2B75"/>
    <w:rsid w:val="00BF2175"/>
    <w:rsid w:val="00C03833"/>
    <w:rsid w:val="00C17D46"/>
    <w:rsid w:val="00C21372"/>
    <w:rsid w:val="00C438F7"/>
    <w:rsid w:val="00C461E6"/>
    <w:rsid w:val="00C527F5"/>
    <w:rsid w:val="00CA1E00"/>
    <w:rsid w:val="00CB003F"/>
    <w:rsid w:val="00CD6A33"/>
    <w:rsid w:val="00D04528"/>
    <w:rsid w:val="00D30AA9"/>
    <w:rsid w:val="00D3221F"/>
    <w:rsid w:val="00D426F8"/>
    <w:rsid w:val="00D447B0"/>
    <w:rsid w:val="00D51E55"/>
    <w:rsid w:val="00D54548"/>
    <w:rsid w:val="00D9184D"/>
    <w:rsid w:val="00DA2C74"/>
    <w:rsid w:val="00DA62B9"/>
    <w:rsid w:val="00DB27E9"/>
    <w:rsid w:val="00DB76FD"/>
    <w:rsid w:val="00DE5A9E"/>
    <w:rsid w:val="00E20DB1"/>
    <w:rsid w:val="00E71145"/>
    <w:rsid w:val="00E74A77"/>
    <w:rsid w:val="00E9613F"/>
    <w:rsid w:val="00ED3429"/>
    <w:rsid w:val="00F153CE"/>
    <w:rsid w:val="00F652E5"/>
    <w:rsid w:val="00F729DC"/>
    <w:rsid w:val="00F80506"/>
    <w:rsid w:val="00F8472A"/>
    <w:rsid w:val="00FE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8A7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C58A7"/>
    <w:pPr>
      <w:keepNext/>
      <w:jc w:val="both"/>
      <w:outlineLvl w:val="0"/>
    </w:pPr>
    <w:rPr>
      <w:b/>
      <w:sz w:val="24"/>
      <w:szCs w:val="20"/>
      <w:lang w:val="en-GB" w:eastAsia="en-GB"/>
    </w:rPr>
  </w:style>
  <w:style w:type="paragraph" w:styleId="Heading2">
    <w:name w:val="heading 2"/>
    <w:basedOn w:val="Normal"/>
    <w:next w:val="Normal"/>
    <w:qFormat/>
    <w:rsid w:val="006C58A7"/>
    <w:pPr>
      <w:keepNext/>
      <w:ind w:left="720" w:hanging="720"/>
      <w:jc w:val="both"/>
      <w:outlineLvl w:val="1"/>
    </w:pPr>
    <w:rPr>
      <w:b/>
      <w:sz w:val="24"/>
      <w:szCs w:val="20"/>
      <w:lang w:val="en-GB" w:eastAsia="en-GB"/>
    </w:rPr>
  </w:style>
  <w:style w:type="paragraph" w:styleId="Heading3">
    <w:name w:val="heading 3"/>
    <w:basedOn w:val="Normal"/>
    <w:next w:val="Normal"/>
    <w:qFormat/>
    <w:rsid w:val="006C58A7"/>
    <w:pPr>
      <w:keepNext/>
      <w:jc w:val="both"/>
      <w:outlineLvl w:val="2"/>
    </w:pPr>
    <w:rPr>
      <w:b/>
      <w:sz w:val="40"/>
      <w:szCs w:val="20"/>
      <w:lang w:val="en-GB" w:eastAsia="en-GB"/>
    </w:rPr>
  </w:style>
  <w:style w:type="paragraph" w:styleId="Heading4">
    <w:name w:val="heading 4"/>
    <w:basedOn w:val="Normal"/>
    <w:next w:val="Normal"/>
    <w:qFormat/>
    <w:rsid w:val="006C58A7"/>
    <w:pPr>
      <w:keepNext/>
      <w:outlineLvl w:val="3"/>
    </w:pPr>
    <w:rPr>
      <w:b/>
      <w:sz w:val="24"/>
      <w:szCs w:val="20"/>
      <w:lang w:val="en-GB" w:eastAsia="en-GB"/>
    </w:rPr>
  </w:style>
  <w:style w:type="paragraph" w:styleId="Heading5">
    <w:name w:val="heading 5"/>
    <w:basedOn w:val="Normal"/>
    <w:next w:val="Normal"/>
    <w:qFormat/>
    <w:rsid w:val="006C58A7"/>
    <w:pPr>
      <w:keepNext/>
      <w:tabs>
        <w:tab w:val="left" w:pos="567"/>
      </w:tabs>
      <w:outlineLvl w:val="4"/>
    </w:pPr>
    <w:rPr>
      <w:rFonts w:ascii="Gill Sans MT" w:hAnsi="Gill Sans MT"/>
      <w:b/>
      <w:sz w:val="24"/>
      <w:szCs w:val="20"/>
      <w:lang w:val="en-GB" w:eastAsia="en-GB"/>
    </w:rPr>
  </w:style>
  <w:style w:type="paragraph" w:styleId="Heading6">
    <w:name w:val="heading 6"/>
    <w:basedOn w:val="Normal"/>
    <w:next w:val="Normal"/>
    <w:qFormat/>
    <w:rsid w:val="006C58A7"/>
    <w:pPr>
      <w:keepNext/>
      <w:widowControl w:val="0"/>
      <w:jc w:val="both"/>
      <w:outlineLvl w:val="5"/>
    </w:pPr>
    <w:rPr>
      <w:b/>
      <w:snapToGrid w:val="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58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58A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C5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6C58A7"/>
    <w:pPr>
      <w:ind w:left="720" w:hanging="720"/>
      <w:jc w:val="both"/>
    </w:pPr>
    <w:rPr>
      <w:sz w:val="24"/>
      <w:szCs w:val="20"/>
      <w:lang w:val="en-GB" w:eastAsia="en-GB"/>
    </w:rPr>
  </w:style>
  <w:style w:type="paragraph" w:styleId="BodyTextIndent2">
    <w:name w:val="Body Text Indent 2"/>
    <w:basedOn w:val="Normal"/>
    <w:rsid w:val="006C58A7"/>
    <w:pPr>
      <w:ind w:left="709" w:hanging="709"/>
    </w:pPr>
    <w:rPr>
      <w:rFonts w:ascii="Gill Sans MT" w:hAnsi="Gill Sans MT"/>
      <w:sz w:val="24"/>
      <w:szCs w:val="20"/>
      <w:lang w:val="en-GB" w:eastAsia="en-GB"/>
    </w:rPr>
  </w:style>
  <w:style w:type="paragraph" w:customStyle="1" w:styleId="Style1">
    <w:name w:val="Style1"/>
    <w:basedOn w:val="Normal"/>
    <w:rsid w:val="006C58A7"/>
    <w:pPr>
      <w:numPr>
        <w:numId w:val="6"/>
      </w:numPr>
    </w:pPr>
    <w:rPr>
      <w:rFonts w:ascii="Gill Sans MT" w:hAnsi="Gill Sans MT"/>
      <w:sz w:val="24"/>
      <w:szCs w:val="20"/>
      <w:lang w:val="en-GB" w:eastAsia="en-GB"/>
    </w:rPr>
  </w:style>
  <w:style w:type="paragraph" w:customStyle="1" w:styleId="p6">
    <w:name w:val="p6"/>
    <w:basedOn w:val="Normal"/>
    <w:rsid w:val="006C58A7"/>
    <w:pPr>
      <w:widowControl w:val="0"/>
      <w:spacing w:line="300" w:lineRule="atLeast"/>
      <w:jc w:val="both"/>
    </w:pPr>
    <w:rPr>
      <w:rFonts w:ascii="Times New Roman" w:hAnsi="Times New Roman"/>
      <w:snapToGrid w:val="0"/>
      <w:sz w:val="24"/>
      <w:szCs w:val="20"/>
      <w:lang w:val="en-GB" w:eastAsia="en-GB"/>
    </w:rPr>
  </w:style>
  <w:style w:type="paragraph" w:styleId="BodyText">
    <w:name w:val="Body Text"/>
    <w:basedOn w:val="Normal"/>
    <w:rsid w:val="006C58A7"/>
    <w:pPr>
      <w:jc w:val="both"/>
    </w:pPr>
    <w:rPr>
      <w:sz w:val="24"/>
      <w:szCs w:val="20"/>
      <w:lang w:val="en-GB"/>
    </w:rPr>
  </w:style>
  <w:style w:type="paragraph" w:styleId="BalloonText">
    <w:name w:val="Balloon Text"/>
    <w:basedOn w:val="Normal"/>
    <w:semiHidden/>
    <w:rsid w:val="009617E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E4AAB"/>
    <w:rPr>
      <w:rFonts w:ascii="Arial" w:hAnsi="Arial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AF42E6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F42E6"/>
    <w:pPr>
      <w:ind w:left="720"/>
      <w:contextualSpacing/>
    </w:pPr>
  </w:style>
  <w:style w:type="character" w:styleId="CommentReference">
    <w:name w:val="annotation reference"/>
    <w:basedOn w:val="DefaultParagraphFont"/>
    <w:rsid w:val="008050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5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50A9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5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50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(xDepartment/Teamx) Services – Job Description</vt:lpstr>
    </vt:vector>
  </TitlesOfParts>
  <Company>London Borough of Haringey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(xDepartment/Teamx) Services – Job Description</dc:title>
  <dc:creator>cepuaxi</dc:creator>
  <cp:lastModifiedBy>cnsscyh</cp:lastModifiedBy>
  <cp:revision>2</cp:revision>
  <cp:lastPrinted>2016-04-05T08:51:00Z</cp:lastPrinted>
  <dcterms:created xsi:type="dcterms:W3CDTF">2016-12-02T15:41:00Z</dcterms:created>
  <dcterms:modified xsi:type="dcterms:W3CDTF">2016-12-02T15:41:00Z</dcterms:modified>
</cp:coreProperties>
</file>