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ED280B" w:rsidTr="00AF528D">
        <w:trPr>
          <w:trHeight w:val="397"/>
          <w:jc w:val="center"/>
        </w:trPr>
        <w:tc>
          <w:tcPr>
            <w:tcW w:w="9854" w:type="dxa"/>
            <w:gridSpan w:val="2"/>
            <w:shd w:val="clear" w:color="auto" w:fill="D9D9D9" w:themeFill="background1" w:themeFillShade="D9"/>
            <w:vAlign w:val="center"/>
          </w:tcPr>
          <w:p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rsidTr="00AF528D">
        <w:trPr>
          <w:trHeight w:val="397"/>
          <w:jc w:val="center"/>
        </w:trPr>
        <w:tc>
          <w:tcPr>
            <w:tcW w:w="1951" w:type="dxa"/>
            <w:vAlign w:val="center"/>
          </w:tcPr>
          <w:p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rsidR="006E15AE" w:rsidRPr="00ED280B" w:rsidRDefault="00012794" w:rsidP="00061C26">
            <w:pPr>
              <w:rPr>
                <w:rFonts w:ascii="HelveticaNeueLT Std" w:hAnsi="HelveticaNeueLT Std"/>
                <w:sz w:val="22"/>
                <w:szCs w:val="22"/>
              </w:rPr>
            </w:pPr>
            <w:r>
              <w:rPr>
                <w:rFonts w:ascii="HelveticaNeueLT Std" w:hAnsi="HelveticaNeueLT Std"/>
                <w:sz w:val="22"/>
                <w:szCs w:val="22"/>
              </w:rPr>
              <w:t>Senior Information Analyst</w:t>
            </w:r>
          </w:p>
        </w:tc>
      </w:tr>
      <w:tr w:rsidR="00924BF5" w:rsidRPr="00ED280B" w:rsidTr="00AF528D">
        <w:trPr>
          <w:trHeight w:val="397"/>
          <w:jc w:val="center"/>
        </w:trPr>
        <w:tc>
          <w:tcPr>
            <w:tcW w:w="1951" w:type="dxa"/>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rsidR="00924BF5" w:rsidRPr="00ED280B" w:rsidRDefault="00012794" w:rsidP="00AF528D">
            <w:pPr>
              <w:rPr>
                <w:rFonts w:ascii="HelveticaNeueLT Std" w:hAnsi="HelveticaNeueLT Std"/>
                <w:color w:val="000000" w:themeColor="text1"/>
                <w:sz w:val="22"/>
                <w:szCs w:val="22"/>
              </w:rPr>
            </w:pPr>
            <w:r>
              <w:rPr>
                <w:rFonts w:ascii="HelveticaNeueLT Std" w:hAnsi="HelveticaNeueLT Std"/>
                <w:color w:val="000000" w:themeColor="text1"/>
                <w:sz w:val="22"/>
                <w:szCs w:val="22"/>
              </w:rPr>
              <w:t>Business Intelligence &amp; Performance</w:t>
            </w:r>
          </w:p>
        </w:tc>
      </w:tr>
      <w:tr w:rsidR="0035665B" w:rsidRPr="00ED280B" w:rsidTr="00AF528D">
        <w:trPr>
          <w:trHeight w:val="397"/>
          <w:jc w:val="center"/>
        </w:trPr>
        <w:tc>
          <w:tcPr>
            <w:tcW w:w="1951" w:type="dxa"/>
            <w:vAlign w:val="center"/>
          </w:tcPr>
          <w:p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rsidR="0035665B" w:rsidRPr="00ED280B" w:rsidRDefault="00012794" w:rsidP="00AF528D">
            <w:pPr>
              <w:rPr>
                <w:rFonts w:ascii="HelveticaNeueLT Std" w:hAnsi="HelveticaNeueLT Std"/>
                <w:sz w:val="22"/>
                <w:szCs w:val="22"/>
              </w:rPr>
            </w:pPr>
            <w:r>
              <w:rPr>
                <w:rFonts w:ascii="HelveticaNeueLT Std" w:hAnsi="HelveticaNeueLT Std"/>
                <w:sz w:val="22"/>
                <w:szCs w:val="22"/>
              </w:rPr>
              <w:t>Business Intelligence &amp; Performance Manager</w:t>
            </w:r>
          </w:p>
        </w:tc>
      </w:tr>
      <w:tr w:rsidR="00924BF5" w:rsidRPr="00ED280B" w:rsidTr="002B7D76">
        <w:trPr>
          <w:trHeight w:val="397"/>
          <w:jc w:val="center"/>
        </w:trPr>
        <w:tc>
          <w:tcPr>
            <w:tcW w:w="1951" w:type="dxa"/>
            <w:tcBorders>
              <w:bottom w:val="single" w:sz="4" w:space="0" w:color="auto"/>
            </w:tcBorders>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rsidR="00924BF5" w:rsidRPr="00ED280B" w:rsidRDefault="00012794" w:rsidP="00E64665">
            <w:pPr>
              <w:rPr>
                <w:rFonts w:ascii="HelveticaNeueLT Std" w:hAnsi="HelveticaNeueLT Std"/>
                <w:sz w:val="22"/>
                <w:szCs w:val="22"/>
              </w:rPr>
            </w:pPr>
            <w:r w:rsidRPr="00E64665">
              <w:rPr>
                <w:rFonts w:ascii="HelveticaNeueLT Std" w:hAnsi="HelveticaNeueLT Std"/>
                <w:sz w:val="22"/>
                <w:szCs w:val="22"/>
              </w:rPr>
              <w:t>PO4-</w:t>
            </w:r>
            <w:r w:rsidR="00DA5E42">
              <w:rPr>
                <w:rFonts w:ascii="HelveticaNeueLT Std" w:hAnsi="HelveticaNeueLT Std"/>
                <w:sz w:val="22"/>
                <w:szCs w:val="22"/>
              </w:rPr>
              <w:t>5</w:t>
            </w:r>
            <w:bookmarkStart w:id="0" w:name="_GoBack"/>
            <w:bookmarkEnd w:id="0"/>
          </w:p>
        </w:tc>
      </w:tr>
      <w:tr w:rsidR="00924BF5" w:rsidRPr="00ED280B" w:rsidTr="002B7D76">
        <w:trPr>
          <w:trHeight w:val="397"/>
          <w:jc w:val="center"/>
        </w:trPr>
        <w:tc>
          <w:tcPr>
            <w:tcW w:w="1951" w:type="dxa"/>
            <w:shd w:val="clear" w:color="auto" w:fill="BFBFBF" w:themeFill="background1" w:themeFillShade="BF"/>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ED280B" w:rsidRDefault="00F748D3" w:rsidP="00AF528D">
            <w:pPr>
              <w:rPr>
                <w:rFonts w:ascii="HelveticaNeueLT Std" w:hAnsi="HelveticaNeueLT Std"/>
                <w:sz w:val="22"/>
                <w:szCs w:val="22"/>
              </w:rPr>
            </w:pPr>
            <w:r w:rsidRPr="00ED280B">
              <w:rPr>
                <w:rFonts w:ascii="HelveticaNeueLT Std" w:hAnsi="HelveticaNeueLT Std"/>
                <w:sz w:val="22"/>
                <w:szCs w:val="22"/>
              </w:rPr>
              <w:t>To be completed by HR</w:t>
            </w:r>
          </w:p>
        </w:tc>
      </w:tr>
    </w:tbl>
    <w:p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ED280B" w:rsidTr="00AF528D">
        <w:trPr>
          <w:trHeight w:val="397"/>
          <w:jc w:val="center"/>
        </w:trPr>
        <w:tc>
          <w:tcPr>
            <w:tcW w:w="9854" w:type="dxa"/>
            <w:shd w:val="clear" w:color="auto" w:fill="D9D9D9" w:themeFill="background1" w:themeFillShade="D9"/>
            <w:vAlign w:val="center"/>
          </w:tcPr>
          <w:p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ED280B" w:rsidTr="00AF528D">
        <w:trPr>
          <w:jc w:val="center"/>
        </w:trPr>
        <w:tc>
          <w:tcPr>
            <w:tcW w:w="9854" w:type="dxa"/>
          </w:tcPr>
          <w:p w:rsidR="000716F6" w:rsidRDefault="00855F5F" w:rsidP="007149D3">
            <w:pPr>
              <w:spacing w:before="120" w:after="120"/>
              <w:rPr>
                <w:rFonts w:ascii="HelveticaNeueLT Std" w:hAnsi="HelveticaNeueLT Std"/>
                <w:sz w:val="22"/>
                <w:szCs w:val="22"/>
              </w:rPr>
            </w:pPr>
            <w:r>
              <w:rPr>
                <w:rFonts w:ascii="HelveticaNeueLT Std" w:hAnsi="HelveticaNeueLT Std"/>
                <w:sz w:val="22"/>
                <w:szCs w:val="22"/>
              </w:rPr>
              <w:t xml:space="preserve">The Senior Information Analyst will draw on their data skills to analyse key issues relating to the Council, such as housing, </w:t>
            </w:r>
            <w:r w:rsidR="006834DF">
              <w:rPr>
                <w:rFonts w:ascii="HelveticaNeueLT Std" w:hAnsi="HelveticaNeueLT Std"/>
                <w:sz w:val="22"/>
                <w:szCs w:val="22"/>
              </w:rPr>
              <w:t xml:space="preserve">health, </w:t>
            </w:r>
            <w:r>
              <w:rPr>
                <w:rFonts w:ascii="HelveticaNeueLT Std" w:hAnsi="HelveticaNeueLT Std"/>
                <w:sz w:val="22"/>
                <w:szCs w:val="22"/>
              </w:rPr>
              <w:t>economy and</w:t>
            </w:r>
            <w:r w:rsidR="00E64665">
              <w:rPr>
                <w:rFonts w:ascii="HelveticaNeueLT Std" w:hAnsi="HelveticaNeueLT Std"/>
                <w:sz w:val="22"/>
                <w:szCs w:val="22"/>
              </w:rPr>
              <w:t>/or</w:t>
            </w:r>
            <w:r>
              <w:rPr>
                <w:rFonts w:ascii="HelveticaNeueLT Std" w:hAnsi="HelveticaNeueLT Std"/>
                <w:sz w:val="22"/>
                <w:szCs w:val="22"/>
              </w:rPr>
              <w:t xml:space="preserve"> community safety. </w:t>
            </w:r>
            <w:r w:rsidR="007149D3">
              <w:rPr>
                <w:rFonts w:ascii="HelveticaNeueLT Std" w:hAnsi="HelveticaNeueLT Std"/>
                <w:sz w:val="22"/>
                <w:szCs w:val="22"/>
              </w:rPr>
              <w:t>By providing</w:t>
            </w:r>
            <w:r>
              <w:rPr>
                <w:rFonts w:ascii="HelveticaNeueLT Std" w:hAnsi="HelveticaNeueLT Std"/>
                <w:sz w:val="22"/>
                <w:szCs w:val="22"/>
              </w:rPr>
              <w:t xml:space="preserve"> the Council with </w:t>
            </w:r>
            <w:r w:rsidR="007149D3">
              <w:rPr>
                <w:rFonts w:ascii="HelveticaNeueLT Std" w:hAnsi="HelveticaNeueLT Std"/>
                <w:sz w:val="22"/>
                <w:szCs w:val="22"/>
              </w:rPr>
              <w:t>critical analysis</w:t>
            </w:r>
            <w:r>
              <w:rPr>
                <w:rFonts w:ascii="HelveticaNeueLT Std" w:hAnsi="HelveticaNeueLT Std"/>
                <w:sz w:val="22"/>
                <w:szCs w:val="22"/>
              </w:rPr>
              <w:t xml:space="preserve"> on </w:t>
            </w:r>
            <w:r w:rsidR="009F7F3F">
              <w:rPr>
                <w:rFonts w:ascii="HelveticaNeueLT Std" w:hAnsi="HelveticaNeueLT Std"/>
                <w:sz w:val="22"/>
                <w:szCs w:val="22"/>
              </w:rPr>
              <w:t>the borough, as well as projections for the future, the</w:t>
            </w:r>
            <w:r w:rsidR="007149D3">
              <w:rPr>
                <w:rFonts w:ascii="HelveticaNeueLT Std" w:hAnsi="HelveticaNeueLT Std"/>
                <w:sz w:val="22"/>
                <w:szCs w:val="22"/>
              </w:rPr>
              <w:t xml:space="preserve"> Senior Information Analyst</w:t>
            </w:r>
            <w:r w:rsidR="009F7F3F">
              <w:rPr>
                <w:rFonts w:ascii="HelveticaNeueLT Std" w:hAnsi="HelveticaNeueLT Std"/>
                <w:sz w:val="22"/>
                <w:szCs w:val="22"/>
              </w:rPr>
              <w:t xml:space="preserve"> will</w:t>
            </w:r>
            <w:r w:rsidR="007149D3">
              <w:rPr>
                <w:rFonts w:ascii="HelveticaNeueLT Std" w:hAnsi="HelveticaNeueLT Std"/>
                <w:sz w:val="22"/>
                <w:szCs w:val="22"/>
              </w:rPr>
              <w:t xml:space="preserve"> ultimately help</w:t>
            </w:r>
            <w:r w:rsidR="009F7F3F">
              <w:rPr>
                <w:rFonts w:ascii="HelveticaNeueLT Std" w:hAnsi="HelveticaNeueLT Std"/>
                <w:sz w:val="22"/>
                <w:szCs w:val="22"/>
              </w:rPr>
              <w:t xml:space="preserve"> </w:t>
            </w:r>
            <w:r w:rsidR="007149D3">
              <w:rPr>
                <w:rFonts w:ascii="HelveticaNeueLT Std" w:hAnsi="HelveticaNeueLT Std"/>
                <w:sz w:val="22"/>
                <w:szCs w:val="22"/>
              </w:rPr>
              <w:t xml:space="preserve">to ensure that </w:t>
            </w:r>
            <w:r w:rsidR="009F7F3F">
              <w:rPr>
                <w:rFonts w:ascii="HelveticaNeueLT Std" w:hAnsi="HelveticaNeueLT Std"/>
                <w:sz w:val="22"/>
                <w:szCs w:val="22"/>
              </w:rPr>
              <w:t xml:space="preserve">Haringey </w:t>
            </w:r>
            <w:r w:rsidR="007149D3">
              <w:rPr>
                <w:rFonts w:ascii="HelveticaNeueLT Std" w:hAnsi="HelveticaNeueLT Std"/>
                <w:sz w:val="22"/>
                <w:szCs w:val="22"/>
              </w:rPr>
              <w:t>Council and its work are driven by high quality intelligence and insight</w:t>
            </w:r>
            <w:r w:rsidR="009F7F3F">
              <w:rPr>
                <w:rFonts w:ascii="HelveticaNeueLT Std" w:hAnsi="HelveticaNeueLT Std"/>
                <w:sz w:val="22"/>
                <w:szCs w:val="22"/>
              </w:rPr>
              <w:t xml:space="preserve">. </w:t>
            </w:r>
          </w:p>
          <w:p w:rsidR="00EC48D8" w:rsidRDefault="00610AC4" w:rsidP="00610AC4">
            <w:pPr>
              <w:rPr>
                <w:rFonts w:ascii="HelveticaNeueLT Std" w:hAnsi="HelveticaNeueLT Std"/>
                <w:sz w:val="22"/>
                <w:szCs w:val="22"/>
              </w:rPr>
            </w:pPr>
            <w:r w:rsidRPr="006834DF">
              <w:rPr>
                <w:rFonts w:ascii="HelveticaNeueLT Std" w:hAnsi="HelveticaNeueLT Std"/>
                <w:sz w:val="22"/>
                <w:szCs w:val="22"/>
              </w:rPr>
              <w:t>The role involves high profile statistical analyses/ modelling including demographic projections</w:t>
            </w:r>
            <w:r w:rsidR="00FD6F7B">
              <w:rPr>
                <w:rFonts w:ascii="HelveticaNeueLT Std" w:hAnsi="HelveticaNeueLT Std"/>
                <w:sz w:val="22"/>
                <w:szCs w:val="22"/>
              </w:rPr>
              <w:t xml:space="preserve"> and</w:t>
            </w:r>
            <w:r w:rsidRPr="006834DF">
              <w:rPr>
                <w:rFonts w:ascii="HelveticaNeueLT Std" w:hAnsi="HelveticaNeueLT Std"/>
                <w:sz w:val="22"/>
                <w:szCs w:val="22"/>
              </w:rPr>
              <w:t xml:space="preserve"> </w:t>
            </w:r>
            <w:r w:rsidR="006834DF" w:rsidRPr="006834DF">
              <w:rPr>
                <w:rFonts w:ascii="HelveticaNeueLT Std" w:hAnsi="HelveticaNeueLT Std"/>
                <w:sz w:val="22"/>
                <w:szCs w:val="22"/>
              </w:rPr>
              <w:t>using data visualisation techniques to translate need and related</w:t>
            </w:r>
            <w:r w:rsidRPr="006834DF">
              <w:rPr>
                <w:rFonts w:ascii="HelveticaNeueLT Std" w:hAnsi="HelveticaNeueLT Std"/>
                <w:sz w:val="22"/>
                <w:szCs w:val="22"/>
              </w:rPr>
              <w:t xml:space="preserve"> socio-economic </w:t>
            </w:r>
            <w:r w:rsidR="006834DF">
              <w:rPr>
                <w:rFonts w:ascii="HelveticaNeueLT Std" w:hAnsi="HelveticaNeueLT Std"/>
                <w:sz w:val="22"/>
                <w:szCs w:val="22"/>
              </w:rPr>
              <w:t xml:space="preserve">and equality </w:t>
            </w:r>
            <w:r w:rsidRPr="006834DF">
              <w:rPr>
                <w:rFonts w:ascii="HelveticaNeueLT Std" w:hAnsi="HelveticaNeueLT Std"/>
                <w:sz w:val="22"/>
                <w:szCs w:val="22"/>
              </w:rPr>
              <w:t>information</w:t>
            </w:r>
            <w:r w:rsidR="006834DF" w:rsidRPr="006834DF">
              <w:rPr>
                <w:rFonts w:ascii="HelveticaNeueLT Std" w:hAnsi="HelveticaNeueLT Std"/>
                <w:sz w:val="22"/>
                <w:szCs w:val="22"/>
              </w:rPr>
              <w:t xml:space="preserve"> into valuable insight</w:t>
            </w:r>
            <w:r w:rsidRPr="006834DF">
              <w:rPr>
                <w:rFonts w:ascii="HelveticaNeueLT Std" w:hAnsi="HelveticaNeueLT Std"/>
                <w:sz w:val="22"/>
                <w:szCs w:val="22"/>
              </w:rPr>
              <w:t xml:space="preserve">. </w:t>
            </w:r>
            <w:r w:rsidR="00FD6F7B">
              <w:rPr>
                <w:rFonts w:ascii="HelveticaNeueLT Std" w:hAnsi="HelveticaNeueLT Std"/>
                <w:sz w:val="22"/>
                <w:szCs w:val="22"/>
              </w:rPr>
              <w:t xml:space="preserve">The </w:t>
            </w:r>
            <w:r w:rsidR="00EC48D8">
              <w:rPr>
                <w:rFonts w:ascii="HelveticaNeueLT Std" w:hAnsi="HelveticaNeueLT Std"/>
                <w:sz w:val="22"/>
                <w:szCs w:val="22"/>
              </w:rPr>
              <w:t>post holder will</w:t>
            </w:r>
            <w:r w:rsidR="00FD6F7B">
              <w:rPr>
                <w:rFonts w:ascii="HelveticaNeueLT Std" w:hAnsi="HelveticaNeueLT Std"/>
                <w:sz w:val="22"/>
                <w:szCs w:val="22"/>
              </w:rPr>
              <w:t xml:space="preserve"> use this insight in the delivery and review of strategic plans, objectives</w:t>
            </w:r>
            <w:r w:rsidR="00EC48D8">
              <w:rPr>
                <w:rFonts w:ascii="HelveticaNeueLT Std" w:hAnsi="HelveticaNeueLT Std"/>
                <w:sz w:val="22"/>
                <w:szCs w:val="22"/>
              </w:rPr>
              <w:t>,</w:t>
            </w:r>
            <w:r w:rsidR="00FD6F7B">
              <w:rPr>
                <w:rFonts w:ascii="HelveticaNeueLT Std" w:hAnsi="HelveticaNeueLT Std"/>
                <w:sz w:val="22"/>
                <w:szCs w:val="22"/>
              </w:rPr>
              <w:t xml:space="preserve"> outcome</w:t>
            </w:r>
            <w:r w:rsidR="00EC48D8">
              <w:rPr>
                <w:rFonts w:ascii="HelveticaNeueLT Std" w:hAnsi="HelveticaNeueLT Std"/>
                <w:sz w:val="22"/>
                <w:szCs w:val="22"/>
              </w:rPr>
              <w:t>s and targets and to inform policy.</w:t>
            </w:r>
          </w:p>
          <w:p w:rsidR="00FD6F7B" w:rsidRDefault="00FD6F7B" w:rsidP="00610AC4">
            <w:pPr>
              <w:rPr>
                <w:rFonts w:ascii="HelveticaNeueLT Std" w:hAnsi="HelveticaNeueLT Std"/>
                <w:sz w:val="22"/>
                <w:szCs w:val="22"/>
              </w:rPr>
            </w:pPr>
            <w:r>
              <w:rPr>
                <w:rFonts w:ascii="HelveticaNeueLT Std" w:hAnsi="HelveticaNeueLT Std"/>
                <w:sz w:val="22"/>
                <w:szCs w:val="22"/>
              </w:rPr>
              <w:t xml:space="preserve">  </w:t>
            </w:r>
          </w:p>
          <w:p w:rsidR="00610AC4" w:rsidRPr="006834DF" w:rsidRDefault="00610AC4" w:rsidP="00610AC4">
            <w:pPr>
              <w:rPr>
                <w:rFonts w:ascii="HelveticaNeueLT Std" w:hAnsi="HelveticaNeueLT Std"/>
                <w:sz w:val="22"/>
                <w:szCs w:val="22"/>
              </w:rPr>
            </w:pPr>
            <w:r w:rsidRPr="006834DF">
              <w:rPr>
                <w:rFonts w:ascii="HelveticaNeueLT Std" w:hAnsi="HelveticaNeueLT Std"/>
                <w:sz w:val="22"/>
                <w:szCs w:val="22"/>
              </w:rPr>
              <w:t xml:space="preserve">Relevant </w:t>
            </w:r>
            <w:r w:rsidR="006834DF" w:rsidRPr="006834DF">
              <w:rPr>
                <w:rFonts w:ascii="HelveticaNeueLT Std" w:hAnsi="HelveticaNeueLT Std"/>
                <w:sz w:val="22"/>
                <w:szCs w:val="22"/>
              </w:rPr>
              <w:t>background of a suitable candidate</w:t>
            </w:r>
            <w:r w:rsidRPr="006834DF">
              <w:rPr>
                <w:rFonts w:ascii="HelveticaNeueLT Std" w:hAnsi="HelveticaNeueLT Std"/>
                <w:sz w:val="22"/>
                <w:szCs w:val="22"/>
              </w:rPr>
              <w:t xml:space="preserve"> might include; research, project management, business/ transformation analysis or specialist knowledge in </w:t>
            </w:r>
            <w:r w:rsidR="006834DF">
              <w:rPr>
                <w:rFonts w:ascii="HelveticaNeueLT Std" w:hAnsi="HelveticaNeueLT Std"/>
                <w:sz w:val="22"/>
                <w:szCs w:val="22"/>
              </w:rPr>
              <w:t>the local government or business intelligence sector.</w:t>
            </w:r>
            <w:r w:rsidRPr="006834DF">
              <w:rPr>
                <w:rFonts w:ascii="HelveticaNeueLT Std" w:hAnsi="HelveticaNeueLT Std"/>
                <w:sz w:val="22"/>
                <w:szCs w:val="22"/>
              </w:rPr>
              <w:t xml:space="preserve"> </w:t>
            </w:r>
          </w:p>
          <w:p w:rsidR="00AF528D" w:rsidRPr="00012794" w:rsidRDefault="000716F6" w:rsidP="00FD6F7B">
            <w:pPr>
              <w:spacing w:before="120" w:after="120"/>
              <w:rPr>
                <w:rFonts w:ascii="HelveticaNeueLT Std" w:hAnsi="HelveticaNeueLT Std"/>
                <w:sz w:val="22"/>
                <w:szCs w:val="22"/>
              </w:rPr>
            </w:pPr>
            <w:r>
              <w:rPr>
                <w:rFonts w:ascii="HelveticaNeueLT Std" w:hAnsi="HelveticaNeueLT Std"/>
                <w:sz w:val="22"/>
                <w:szCs w:val="22"/>
              </w:rPr>
              <w:t>The role would suit a leader with a proven track record of building relationships at senior level to enact change.</w:t>
            </w:r>
            <w:r w:rsidR="00012794">
              <w:rPr>
                <w:rFonts w:ascii="HelveticaNeueLT Std" w:hAnsi="HelveticaNeueLT Std"/>
                <w:sz w:val="22"/>
                <w:szCs w:val="22"/>
              </w:rPr>
              <w:t xml:space="preserve"> </w:t>
            </w:r>
            <w:r>
              <w:rPr>
                <w:rFonts w:ascii="HelveticaNeueLT Std" w:hAnsi="HelveticaNeueLT Std"/>
                <w:sz w:val="22"/>
                <w:szCs w:val="22"/>
              </w:rPr>
              <w:t xml:space="preserve">It would suit an analytical thinker or </w:t>
            </w:r>
            <w:r w:rsidR="00FD6F7B">
              <w:rPr>
                <w:rFonts w:ascii="HelveticaNeueLT Std" w:hAnsi="HelveticaNeueLT Std"/>
                <w:sz w:val="22"/>
                <w:szCs w:val="22"/>
              </w:rPr>
              <w:t>experienced analyst with a desire to potentially</w:t>
            </w:r>
            <w:r w:rsidR="00FD6F7B">
              <w:rPr>
                <w:rFonts w:ascii="Arial" w:hAnsi="Arial" w:cs="Arial"/>
                <w:color w:val="1F497D"/>
                <w:sz w:val="22"/>
                <w:szCs w:val="22"/>
                <w:lang w:eastAsia="en-US"/>
              </w:rPr>
              <w:t xml:space="preserve"> </w:t>
            </w:r>
            <w:r w:rsidR="00FD6F7B" w:rsidRPr="00FD6F7B">
              <w:rPr>
                <w:rFonts w:ascii="HelveticaNeueLT Std" w:hAnsi="HelveticaNeueLT Std"/>
                <w:sz w:val="22"/>
                <w:szCs w:val="22"/>
              </w:rPr>
              <w:t>manage a small team of analysts and someone who enjoys creating insight to inform strategic planning and improvement.</w:t>
            </w:r>
            <w:r>
              <w:rPr>
                <w:rFonts w:ascii="HelveticaNeueLT Std" w:hAnsi="HelveticaNeueLT Std"/>
                <w:sz w:val="22"/>
                <w:szCs w:val="22"/>
              </w:rPr>
              <w:t xml:space="preserve"> </w:t>
            </w:r>
          </w:p>
        </w:tc>
      </w:tr>
    </w:tbl>
    <w:p w:rsidR="00E57DA5" w:rsidRPr="00ED280B"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ED280B" w:rsidTr="00AF528D">
        <w:trPr>
          <w:trHeight w:val="397"/>
          <w:jc w:val="center"/>
        </w:trPr>
        <w:tc>
          <w:tcPr>
            <w:tcW w:w="9854" w:type="dxa"/>
            <w:shd w:val="clear" w:color="auto" w:fill="D9D9D9" w:themeFill="background1" w:themeFillShade="D9"/>
            <w:vAlign w:val="center"/>
          </w:tcPr>
          <w:p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7149D3" w:rsidTr="00AF528D">
        <w:trPr>
          <w:jc w:val="center"/>
        </w:trPr>
        <w:tc>
          <w:tcPr>
            <w:tcW w:w="9854" w:type="dxa"/>
          </w:tcPr>
          <w:p w:rsidR="00D15BA6" w:rsidRPr="007149D3" w:rsidRDefault="002E6F62" w:rsidP="00D15BA6">
            <w:pPr>
              <w:numPr>
                <w:ilvl w:val="0"/>
                <w:numId w:val="4"/>
              </w:numPr>
              <w:rPr>
                <w:rFonts w:ascii="HelveticaNeueLT Std" w:hAnsi="HelveticaNeueLT Std" w:cs="Arial"/>
                <w:bCs/>
                <w:kern w:val="32"/>
                <w:sz w:val="22"/>
              </w:rPr>
            </w:pPr>
            <w:r>
              <w:rPr>
                <w:rFonts w:ascii="HelveticaNeueLT Std" w:hAnsi="HelveticaNeueLT Std" w:cs="Arial"/>
                <w:bCs/>
                <w:kern w:val="32"/>
                <w:sz w:val="22"/>
              </w:rPr>
              <w:t>U</w:t>
            </w:r>
            <w:r w:rsidR="00D15BA6" w:rsidRPr="007149D3">
              <w:rPr>
                <w:rFonts w:ascii="HelveticaNeueLT Std" w:hAnsi="HelveticaNeueLT Std" w:cs="Arial"/>
                <w:bCs/>
                <w:kern w:val="32"/>
                <w:sz w:val="22"/>
              </w:rPr>
              <w:t>ndertake statistical analyses and modelling for the Council i</w:t>
            </w:r>
            <w:r w:rsidR="000508A5" w:rsidRPr="007149D3">
              <w:rPr>
                <w:rFonts w:ascii="HelveticaNeueLT Std" w:hAnsi="HelveticaNeueLT Std" w:cs="Arial"/>
                <w:bCs/>
                <w:kern w:val="32"/>
                <w:sz w:val="22"/>
              </w:rPr>
              <w:t>ncluding trend analyses,</w:t>
            </w:r>
            <w:r w:rsidR="00D15BA6" w:rsidRPr="007149D3">
              <w:rPr>
                <w:rFonts w:ascii="HelveticaNeueLT Std" w:hAnsi="HelveticaNeueLT Std" w:cs="Arial"/>
                <w:bCs/>
                <w:kern w:val="32"/>
                <w:sz w:val="22"/>
              </w:rPr>
              <w:t xml:space="preserve"> projections</w:t>
            </w:r>
            <w:r w:rsidR="000508A5" w:rsidRPr="007149D3">
              <w:rPr>
                <w:rFonts w:ascii="HelveticaNeueLT Std" w:hAnsi="HelveticaNeueLT Std" w:cs="Arial"/>
                <w:bCs/>
                <w:kern w:val="32"/>
                <w:sz w:val="22"/>
              </w:rPr>
              <w:t>, in-depth profiles and</w:t>
            </w:r>
            <w:r w:rsidR="00D15BA6" w:rsidRPr="007149D3">
              <w:rPr>
                <w:rFonts w:ascii="HelveticaNeueLT Std" w:hAnsi="HelveticaNeueLT Std" w:cs="Arial"/>
                <w:bCs/>
                <w:kern w:val="32"/>
                <w:sz w:val="22"/>
              </w:rPr>
              <w:t xml:space="preserve"> </w:t>
            </w:r>
            <w:r w:rsidR="000508A5" w:rsidRPr="007149D3">
              <w:rPr>
                <w:rFonts w:ascii="HelveticaNeueLT Std" w:hAnsi="HelveticaNeueLT Std" w:cs="Arial"/>
                <w:bCs/>
                <w:kern w:val="32"/>
                <w:sz w:val="22"/>
              </w:rPr>
              <w:t>needs assessments to inform</w:t>
            </w:r>
            <w:r w:rsidR="00D15BA6" w:rsidRPr="007149D3">
              <w:rPr>
                <w:rFonts w:ascii="HelveticaNeueLT Std" w:hAnsi="HelveticaNeueLT Std" w:cs="Arial"/>
                <w:bCs/>
                <w:kern w:val="32"/>
                <w:sz w:val="22"/>
              </w:rPr>
              <w:t xml:space="preserve"> policy, commissioning and service planning and improvement.</w:t>
            </w:r>
            <w:r w:rsidR="00D15BA6" w:rsidRPr="007149D3">
              <w:rPr>
                <w:rFonts w:ascii="HelveticaNeueLT Std" w:hAnsi="HelveticaNeueLT Std" w:cs="Arial"/>
                <w:bCs/>
                <w:kern w:val="32"/>
                <w:sz w:val="22"/>
              </w:rPr>
              <w:br/>
            </w:r>
          </w:p>
          <w:p w:rsidR="00D15BA6" w:rsidRPr="007149D3" w:rsidRDefault="002E6F62" w:rsidP="00D15BA6">
            <w:pPr>
              <w:numPr>
                <w:ilvl w:val="0"/>
                <w:numId w:val="4"/>
              </w:numPr>
              <w:rPr>
                <w:rFonts w:ascii="HelveticaNeueLT Std" w:hAnsi="HelveticaNeueLT Std" w:cs="Arial"/>
                <w:bCs/>
                <w:kern w:val="32"/>
                <w:sz w:val="22"/>
              </w:rPr>
            </w:pPr>
            <w:r>
              <w:rPr>
                <w:rFonts w:ascii="HelveticaNeueLT Std" w:hAnsi="HelveticaNeueLT Std"/>
                <w:sz w:val="22"/>
              </w:rPr>
              <w:t>H</w:t>
            </w:r>
            <w:r w:rsidR="00D15BA6" w:rsidRPr="007149D3">
              <w:rPr>
                <w:rFonts w:ascii="HelveticaNeueLT Std" w:hAnsi="HelveticaNeueLT Std"/>
                <w:sz w:val="22"/>
              </w:rPr>
              <w:t>ave specialist knowledge and be able to undertake analysis in one o</w:t>
            </w:r>
            <w:r w:rsidR="007149D3">
              <w:rPr>
                <w:rFonts w:ascii="HelveticaNeueLT Std" w:hAnsi="HelveticaNeueLT Std"/>
                <w:sz w:val="22"/>
              </w:rPr>
              <w:t xml:space="preserve">r more of the following areas: </w:t>
            </w:r>
            <w:r w:rsidR="00FD6F7B">
              <w:rPr>
                <w:rFonts w:ascii="HelveticaNeueLT Std" w:hAnsi="HelveticaNeueLT Std"/>
                <w:sz w:val="22"/>
              </w:rPr>
              <w:t xml:space="preserve">economy and skills, </w:t>
            </w:r>
            <w:r w:rsidR="00D15BA6" w:rsidRPr="007149D3">
              <w:rPr>
                <w:rFonts w:ascii="HelveticaNeueLT Std" w:hAnsi="HelveticaNeueLT Std"/>
                <w:sz w:val="22"/>
              </w:rPr>
              <w:t>crime statistics, social care, drugs and alcohol, housing and environment.</w:t>
            </w:r>
            <w:r w:rsidR="00D15BA6" w:rsidRPr="007149D3">
              <w:rPr>
                <w:rFonts w:ascii="HelveticaNeueLT Std" w:hAnsi="HelveticaNeueLT Std"/>
                <w:sz w:val="22"/>
              </w:rPr>
              <w:br/>
            </w:r>
          </w:p>
          <w:p w:rsidR="007149D3" w:rsidRPr="007149D3" w:rsidRDefault="002E6F62" w:rsidP="007149D3">
            <w:pPr>
              <w:numPr>
                <w:ilvl w:val="0"/>
                <w:numId w:val="4"/>
              </w:numPr>
              <w:rPr>
                <w:rFonts w:ascii="HelveticaNeueLT Std" w:hAnsi="HelveticaNeueLT Std"/>
                <w:sz w:val="22"/>
              </w:rPr>
            </w:pPr>
            <w:r>
              <w:rPr>
                <w:rFonts w:ascii="HelveticaNeueLT Std" w:hAnsi="HelveticaNeueLT Std"/>
                <w:sz w:val="22"/>
              </w:rPr>
              <w:t xml:space="preserve">Be able to adapt to working on different topic areas and </w:t>
            </w:r>
            <w:r w:rsidR="007149D3" w:rsidRPr="007149D3">
              <w:rPr>
                <w:rFonts w:ascii="HelveticaNeueLT Std" w:hAnsi="HelveticaNeueLT Std"/>
                <w:sz w:val="22"/>
              </w:rPr>
              <w:t>work closely with teams from across the Council to understand their needs</w:t>
            </w:r>
            <w:r>
              <w:rPr>
                <w:rFonts w:ascii="HelveticaNeueLT Std" w:hAnsi="HelveticaNeueLT Std"/>
                <w:sz w:val="22"/>
              </w:rPr>
              <w:t>,</w:t>
            </w:r>
            <w:r w:rsidR="007149D3" w:rsidRPr="007149D3">
              <w:rPr>
                <w:rFonts w:ascii="HelveticaNeueLT Std" w:hAnsi="HelveticaNeueLT Std"/>
                <w:sz w:val="22"/>
              </w:rPr>
              <w:t xml:space="preserve"> provid</w:t>
            </w:r>
            <w:r>
              <w:rPr>
                <w:rFonts w:ascii="HelveticaNeueLT Std" w:hAnsi="HelveticaNeueLT Std"/>
                <w:sz w:val="22"/>
              </w:rPr>
              <w:t>ing</w:t>
            </w:r>
            <w:r w:rsidR="007149D3" w:rsidRPr="007149D3">
              <w:rPr>
                <w:rFonts w:ascii="HelveticaNeueLT Std" w:hAnsi="HelveticaNeueLT Std"/>
                <w:sz w:val="22"/>
              </w:rPr>
              <w:t xml:space="preserve"> </w:t>
            </w:r>
            <w:r>
              <w:rPr>
                <w:rFonts w:ascii="HelveticaNeueLT Std" w:hAnsi="HelveticaNeueLT Std"/>
                <w:sz w:val="22"/>
              </w:rPr>
              <w:t>data and analysis that answers a range of</w:t>
            </w:r>
            <w:r w:rsidR="007149D3" w:rsidRPr="007149D3">
              <w:rPr>
                <w:rFonts w:ascii="HelveticaNeueLT Std" w:hAnsi="HelveticaNeueLT Std"/>
                <w:sz w:val="22"/>
              </w:rPr>
              <w:t xml:space="preserve"> research questions.</w:t>
            </w:r>
          </w:p>
          <w:p w:rsidR="007149D3" w:rsidRDefault="007149D3" w:rsidP="002E6F62">
            <w:pPr>
              <w:ind w:left="360"/>
              <w:rPr>
                <w:rFonts w:ascii="HelveticaNeueLT Std" w:hAnsi="HelveticaNeueLT Std"/>
                <w:sz w:val="22"/>
              </w:rPr>
            </w:pPr>
          </w:p>
          <w:p w:rsidR="00E126B1" w:rsidRPr="007149D3" w:rsidRDefault="002E6F62" w:rsidP="00D40D30">
            <w:pPr>
              <w:numPr>
                <w:ilvl w:val="0"/>
                <w:numId w:val="4"/>
              </w:numPr>
              <w:rPr>
                <w:rFonts w:ascii="HelveticaNeueLT Std" w:hAnsi="HelveticaNeueLT Std"/>
                <w:sz w:val="22"/>
              </w:rPr>
            </w:pPr>
            <w:r>
              <w:rPr>
                <w:rFonts w:ascii="HelveticaNeueLT Std" w:hAnsi="HelveticaNeueLT Std"/>
                <w:sz w:val="22"/>
              </w:rPr>
              <w:t>W</w:t>
            </w:r>
            <w:r w:rsidR="000508A5" w:rsidRPr="007149D3">
              <w:rPr>
                <w:rFonts w:ascii="HelveticaNeueLT Std" w:hAnsi="HelveticaNeueLT Std"/>
                <w:sz w:val="22"/>
              </w:rPr>
              <w:t xml:space="preserve">ork with colleagues </w:t>
            </w:r>
            <w:r>
              <w:rPr>
                <w:rFonts w:ascii="HelveticaNeueLT Std" w:hAnsi="HelveticaNeueLT Std"/>
                <w:sz w:val="22"/>
              </w:rPr>
              <w:t xml:space="preserve">and build networks </w:t>
            </w:r>
            <w:r w:rsidR="00E126B1" w:rsidRPr="007149D3">
              <w:rPr>
                <w:rFonts w:ascii="HelveticaNeueLT Std" w:hAnsi="HelveticaNeueLT Std"/>
                <w:sz w:val="22"/>
              </w:rPr>
              <w:t>t</w:t>
            </w:r>
            <w:r w:rsidR="000508A5" w:rsidRPr="007149D3">
              <w:rPr>
                <w:rFonts w:ascii="HelveticaNeueLT Std" w:hAnsi="HelveticaNeueLT Std"/>
                <w:sz w:val="22"/>
              </w:rPr>
              <w:t xml:space="preserve">o promote </w:t>
            </w:r>
            <w:r w:rsidR="00E126B1" w:rsidRPr="007149D3">
              <w:rPr>
                <w:rFonts w:ascii="HelveticaNeueLT Std" w:hAnsi="HelveticaNeueLT Std"/>
                <w:sz w:val="22"/>
              </w:rPr>
              <w:t xml:space="preserve">the Business Intelligence and Performance team within the Council, as a source of high quality research and insight. </w:t>
            </w:r>
          </w:p>
          <w:p w:rsidR="00E126B1" w:rsidRPr="007149D3" w:rsidRDefault="00E126B1" w:rsidP="00E126B1">
            <w:pPr>
              <w:pStyle w:val="ListParagraph"/>
              <w:rPr>
                <w:rFonts w:ascii="HelveticaNeueLT Std" w:hAnsi="HelveticaNeueLT Std"/>
                <w:sz w:val="22"/>
              </w:rPr>
            </w:pPr>
          </w:p>
          <w:p w:rsidR="002E6F62" w:rsidRPr="007149D3" w:rsidRDefault="002E6F62" w:rsidP="002E6F62">
            <w:pPr>
              <w:numPr>
                <w:ilvl w:val="0"/>
                <w:numId w:val="4"/>
              </w:numPr>
              <w:rPr>
                <w:rFonts w:ascii="HelveticaNeueLT Std" w:hAnsi="HelveticaNeueLT Std"/>
                <w:sz w:val="22"/>
              </w:rPr>
            </w:pPr>
            <w:r>
              <w:rPr>
                <w:rFonts w:ascii="HelveticaNeueLT Std" w:hAnsi="HelveticaNeueLT Std"/>
                <w:sz w:val="22"/>
              </w:rPr>
              <w:lastRenderedPageBreak/>
              <w:t xml:space="preserve">Be able to </w:t>
            </w:r>
            <w:r w:rsidRPr="007149D3">
              <w:rPr>
                <w:rFonts w:ascii="HelveticaNeueLT Std" w:hAnsi="HelveticaNeueLT Std"/>
                <w:sz w:val="22"/>
              </w:rPr>
              <w:t>communicate data and research in clear and creative ways and to a range of audiences</w:t>
            </w:r>
            <w:r>
              <w:rPr>
                <w:rFonts w:ascii="HelveticaNeueLT Std" w:hAnsi="HelveticaNeueLT Std"/>
                <w:sz w:val="22"/>
              </w:rPr>
              <w:t xml:space="preserve"> at all levels of the Council</w:t>
            </w:r>
            <w:r w:rsidRPr="007149D3">
              <w:rPr>
                <w:rFonts w:ascii="HelveticaNeueLT Std" w:hAnsi="HelveticaNeueLT Std"/>
                <w:sz w:val="22"/>
              </w:rPr>
              <w:t xml:space="preserve">, ensuring that </w:t>
            </w:r>
            <w:r>
              <w:rPr>
                <w:rFonts w:ascii="HelveticaNeueLT Std" w:hAnsi="HelveticaNeueLT Std"/>
                <w:sz w:val="22"/>
              </w:rPr>
              <w:t>high quality evidence is both accessible and engaging.</w:t>
            </w:r>
          </w:p>
          <w:p w:rsidR="002E6F62" w:rsidRDefault="002E6F62" w:rsidP="002E6F62">
            <w:pPr>
              <w:ind w:left="360"/>
              <w:rPr>
                <w:rFonts w:ascii="HelveticaNeueLT Std" w:hAnsi="HelveticaNeueLT Std"/>
                <w:sz w:val="22"/>
              </w:rPr>
            </w:pPr>
          </w:p>
          <w:p w:rsidR="00D15BA6" w:rsidRPr="00610AC4" w:rsidRDefault="002E6F62" w:rsidP="00D15BA6">
            <w:pPr>
              <w:numPr>
                <w:ilvl w:val="0"/>
                <w:numId w:val="4"/>
              </w:numPr>
              <w:rPr>
                <w:rFonts w:ascii="HelveticaNeueLT Std" w:hAnsi="HelveticaNeueLT Std"/>
                <w:sz w:val="22"/>
              </w:rPr>
            </w:pPr>
            <w:r w:rsidRPr="00610AC4">
              <w:rPr>
                <w:rFonts w:ascii="HelveticaNeueLT Std" w:hAnsi="HelveticaNeueLT Std"/>
                <w:sz w:val="22"/>
              </w:rPr>
              <w:t>C</w:t>
            </w:r>
            <w:r w:rsidR="00D15BA6" w:rsidRPr="00610AC4">
              <w:rPr>
                <w:rFonts w:ascii="HelveticaNeueLT Std" w:hAnsi="HelveticaNeueLT Std"/>
                <w:sz w:val="22"/>
              </w:rPr>
              <w:t xml:space="preserve">o-ordinate </w:t>
            </w:r>
            <w:r w:rsidR="00610AC4" w:rsidRPr="00610AC4">
              <w:rPr>
                <w:rFonts w:ascii="HelveticaNeueLT Std" w:hAnsi="HelveticaNeueLT Std"/>
                <w:sz w:val="22"/>
              </w:rPr>
              <w:t xml:space="preserve">and support </w:t>
            </w:r>
            <w:r w:rsidR="00D15BA6" w:rsidRPr="00610AC4">
              <w:rPr>
                <w:rFonts w:ascii="HelveticaNeueLT Std" w:hAnsi="HelveticaNeueLT Std"/>
                <w:sz w:val="22"/>
              </w:rPr>
              <w:t>the collation and submission of national and statutory statistical returns as required</w:t>
            </w:r>
            <w:r w:rsidR="00610AC4">
              <w:rPr>
                <w:rFonts w:ascii="HelveticaNeueLT Std" w:hAnsi="HelveticaNeueLT Std"/>
                <w:sz w:val="22"/>
              </w:rPr>
              <w:t xml:space="preserve"> including analysis of outcomes and published datasets</w:t>
            </w:r>
            <w:r w:rsidR="00D15BA6" w:rsidRPr="00610AC4">
              <w:rPr>
                <w:rFonts w:ascii="HelveticaNeueLT Std" w:hAnsi="HelveticaNeueLT Std"/>
                <w:sz w:val="22"/>
              </w:rPr>
              <w:t>.</w:t>
            </w:r>
            <w:r w:rsidR="00D15BA6" w:rsidRPr="00610AC4">
              <w:rPr>
                <w:rFonts w:ascii="HelveticaNeueLT Std" w:hAnsi="HelveticaNeueLT Std"/>
                <w:sz w:val="22"/>
              </w:rPr>
              <w:br/>
            </w:r>
          </w:p>
          <w:p w:rsidR="00D15BA6" w:rsidRPr="002E6F62" w:rsidRDefault="002E6F62" w:rsidP="00D15BA6">
            <w:pPr>
              <w:numPr>
                <w:ilvl w:val="0"/>
                <w:numId w:val="4"/>
              </w:numPr>
              <w:autoSpaceDE w:val="0"/>
              <w:autoSpaceDN w:val="0"/>
              <w:adjustRightInd w:val="0"/>
              <w:rPr>
                <w:rFonts w:ascii="HelveticaNeueLT Std" w:hAnsi="HelveticaNeueLT Std" w:cs="Arial"/>
                <w:sz w:val="22"/>
                <w:lang w:eastAsia="en-US"/>
              </w:rPr>
            </w:pPr>
            <w:r>
              <w:rPr>
                <w:rFonts w:ascii="HelveticaNeueLT Std" w:hAnsi="HelveticaNeueLT Std" w:cs="Arial"/>
                <w:sz w:val="22"/>
                <w:lang w:eastAsia="en-US"/>
              </w:rPr>
              <w:t>D</w:t>
            </w:r>
            <w:r w:rsidR="00D15BA6" w:rsidRPr="002E6F62">
              <w:rPr>
                <w:rFonts w:ascii="HelveticaNeueLT Std" w:hAnsi="HelveticaNeueLT Std" w:cs="Arial"/>
                <w:sz w:val="22"/>
                <w:lang w:eastAsia="en-US"/>
              </w:rPr>
              <w:t>evelop and maintain policies, procedures and standard practice in the use of information, including data capture, maintenance, sharing and production of data and metadata, and produce and maintain documentation to support this.</w:t>
            </w:r>
          </w:p>
          <w:p w:rsidR="00D15BA6" w:rsidRPr="007149D3" w:rsidRDefault="00D15BA6" w:rsidP="00D15BA6">
            <w:pPr>
              <w:autoSpaceDE w:val="0"/>
              <w:autoSpaceDN w:val="0"/>
              <w:adjustRightInd w:val="0"/>
              <w:rPr>
                <w:rFonts w:ascii="HelveticaNeueLT Std" w:hAnsi="HelveticaNeueLT Std" w:cs="Arial"/>
                <w:sz w:val="22"/>
                <w:lang w:eastAsia="en-US"/>
              </w:rPr>
            </w:pPr>
          </w:p>
          <w:p w:rsidR="002B4102" w:rsidRDefault="002E6F62" w:rsidP="009F7F3F">
            <w:pPr>
              <w:numPr>
                <w:ilvl w:val="0"/>
                <w:numId w:val="4"/>
              </w:numPr>
              <w:rPr>
                <w:rFonts w:ascii="HelveticaNeueLT Std" w:hAnsi="HelveticaNeueLT Std"/>
                <w:sz w:val="22"/>
              </w:rPr>
            </w:pPr>
            <w:r>
              <w:rPr>
                <w:rFonts w:ascii="HelveticaNeueLT Std" w:hAnsi="HelveticaNeueLT Std"/>
                <w:sz w:val="22"/>
              </w:rPr>
              <w:t>D</w:t>
            </w:r>
            <w:r w:rsidR="00E126B1" w:rsidRPr="007149D3">
              <w:rPr>
                <w:rFonts w:ascii="HelveticaNeueLT Std" w:hAnsi="HelveticaNeueLT Std"/>
                <w:sz w:val="22"/>
              </w:rPr>
              <w:t xml:space="preserve">emonstrate understanding and </w:t>
            </w:r>
            <w:r w:rsidR="00D15BA6" w:rsidRPr="007149D3">
              <w:rPr>
                <w:rFonts w:ascii="HelveticaNeueLT Std" w:hAnsi="HelveticaNeueLT Std"/>
                <w:sz w:val="22"/>
              </w:rPr>
              <w:t>awareness of the social and political context in which the Council works, including that we are working with people from diverse backgrounds</w:t>
            </w:r>
            <w:r w:rsidR="00E126B1" w:rsidRPr="007149D3">
              <w:rPr>
                <w:rFonts w:ascii="HelveticaNeueLT Std" w:hAnsi="HelveticaNeueLT Std"/>
                <w:sz w:val="22"/>
              </w:rPr>
              <w:t>,</w:t>
            </w:r>
            <w:r w:rsidR="00D15BA6" w:rsidRPr="007149D3">
              <w:rPr>
                <w:rFonts w:ascii="HelveticaNeueLT Std" w:hAnsi="HelveticaNeueLT Std"/>
                <w:sz w:val="22"/>
              </w:rPr>
              <w:t xml:space="preserve"> and ensure that this is reflected in all work produced and personal contact a</w:t>
            </w:r>
            <w:r w:rsidR="00610AC4">
              <w:rPr>
                <w:rFonts w:ascii="HelveticaNeueLT Std" w:hAnsi="HelveticaNeueLT Std"/>
                <w:sz w:val="22"/>
              </w:rPr>
              <w:t>long with</w:t>
            </w:r>
            <w:r w:rsidR="00D15BA6" w:rsidRPr="007149D3">
              <w:rPr>
                <w:rFonts w:ascii="HelveticaNeueLT Std" w:hAnsi="HelveticaNeueLT Std"/>
                <w:sz w:val="22"/>
              </w:rPr>
              <w:t xml:space="preserve"> </w:t>
            </w:r>
            <w:r w:rsidR="00610AC4" w:rsidRPr="007149D3">
              <w:rPr>
                <w:rFonts w:ascii="HelveticaNeueLT Std" w:hAnsi="HelveticaNeueLT Std"/>
                <w:sz w:val="22"/>
              </w:rPr>
              <w:t>adhere</w:t>
            </w:r>
            <w:r w:rsidR="00610AC4">
              <w:rPr>
                <w:rFonts w:ascii="HelveticaNeueLT Std" w:hAnsi="HelveticaNeueLT Std"/>
                <w:sz w:val="22"/>
              </w:rPr>
              <w:t xml:space="preserve">nce </w:t>
            </w:r>
            <w:r w:rsidR="00610AC4" w:rsidRPr="007149D3">
              <w:rPr>
                <w:rFonts w:ascii="HelveticaNeueLT Std" w:hAnsi="HelveticaNeueLT Std"/>
                <w:sz w:val="22"/>
              </w:rPr>
              <w:t>to</w:t>
            </w:r>
            <w:r w:rsidR="00D15BA6" w:rsidRPr="007149D3">
              <w:rPr>
                <w:rFonts w:ascii="HelveticaNeueLT Std" w:hAnsi="HelveticaNeueLT Std"/>
                <w:sz w:val="22"/>
              </w:rPr>
              <w:t xml:space="preserve"> the Council’s policies on equality and equal opportunities.</w:t>
            </w:r>
          </w:p>
          <w:p w:rsidR="002E6F62" w:rsidRPr="007149D3" w:rsidRDefault="002E6F62" w:rsidP="002E6F62">
            <w:pPr>
              <w:rPr>
                <w:rFonts w:ascii="HelveticaNeueLT Std" w:hAnsi="HelveticaNeueLT Std"/>
                <w:sz w:val="22"/>
              </w:rPr>
            </w:pPr>
          </w:p>
        </w:tc>
      </w:tr>
    </w:tbl>
    <w:p w:rsidR="002342ED" w:rsidRPr="00ED280B" w:rsidRDefault="002342ED" w:rsidP="00061C26">
      <w:pPr>
        <w:spacing w:before="120" w:after="120"/>
        <w:rPr>
          <w:sz w:val="22"/>
          <w:szCs w:val="22"/>
        </w:rPr>
      </w:pPr>
    </w:p>
    <w:tbl>
      <w:tblPr>
        <w:tblStyle w:val="TableGrid"/>
        <w:tblW w:w="0" w:type="auto"/>
        <w:tblInd w:w="250" w:type="dxa"/>
        <w:tblLook w:val="04A0" w:firstRow="1" w:lastRow="0" w:firstColumn="1" w:lastColumn="0" w:noHBand="0" w:noVBand="1"/>
      </w:tblPr>
      <w:tblGrid>
        <w:gridCol w:w="9923"/>
      </w:tblGrid>
      <w:tr w:rsidR="006A1ED1" w:rsidRPr="00ED280B" w:rsidTr="006A1ED1">
        <w:trPr>
          <w:trHeight w:val="397"/>
        </w:trPr>
        <w:tc>
          <w:tcPr>
            <w:tcW w:w="9923" w:type="dxa"/>
            <w:shd w:val="clear" w:color="auto" w:fill="D9D9D9" w:themeFill="background1" w:themeFillShade="D9"/>
            <w:vAlign w:val="center"/>
          </w:tcPr>
          <w:p w:rsidR="006A1ED1" w:rsidRPr="00ED280B" w:rsidRDefault="006A1ED1" w:rsidP="006A1ED1">
            <w:pPr>
              <w:rPr>
                <w:sz w:val="22"/>
                <w:szCs w:val="22"/>
              </w:rPr>
            </w:pPr>
            <w:r w:rsidRPr="00ED280B">
              <w:rPr>
                <w:rFonts w:ascii="HelveticaNeueLT Std" w:hAnsi="HelveticaNeueLT Std"/>
                <w:sz w:val="22"/>
                <w:szCs w:val="22"/>
              </w:rPr>
              <w:t>Generic Responsibilities</w:t>
            </w:r>
          </w:p>
        </w:tc>
      </w:tr>
      <w:tr w:rsidR="006A1ED1" w:rsidRPr="00ED280B" w:rsidTr="009F7F3F">
        <w:trPr>
          <w:trHeight w:val="2527"/>
        </w:trPr>
        <w:tc>
          <w:tcPr>
            <w:tcW w:w="9923" w:type="dxa"/>
          </w:tcPr>
          <w:p w:rsidR="00EC48D8" w:rsidRDefault="00EC48D8" w:rsidP="00EC48D8">
            <w:pPr>
              <w:pStyle w:val="Style1"/>
              <w:numPr>
                <w:ilvl w:val="0"/>
                <w:numId w:val="13"/>
              </w:numPr>
              <w:spacing w:before="120" w:after="120"/>
              <w:rPr>
                <w:rFonts w:ascii="HelveticaNeueLT Std" w:hAnsi="HelveticaNeueLT Std" w:cs="Arial"/>
                <w:sz w:val="22"/>
                <w:szCs w:val="22"/>
              </w:rPr>
            </w:pPr>
            <w:r w:rsidRPr="00ED280B">
              <w:rPr>
                <w:rFonts w:ascii="HelveticaNeueLT Std" w:hAnsi="HelveticaNeueLT Std" w:cs="Arial"/>
                <w:sz w:val="22"/>
                <w:szCs w:val="22"/>
              </w:rPr>
              <w:t>Understanding, knowledge and ability to follow guidelines that ensures compliance with Health and Safety at Work, Data Protection and other statutory requirements.</w:t>
            </w:r>
          </w:p>
          <w:p w:rsidR="00EC48D8" w:rsidRPr="00ED280B" w:rsidRDefault="00EC48D8" w:rsidP="00EC48D8">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Understanding and commitment to promoting and implementing the Council’s Equal Opportunities policies.</w:t>
            </w:r>
          </w:p>
          <w:p w:rsidR="00EC48D8" w:rsidRDefault="00EC48D8" w:rsidP="00EC48D8">
            <w:pPr>
              <w:numPr>
                <w:ilvl w:val="0"/>
                <w:numId w:val="13"/>
              </w:numPr>
              <w:rPr>
                <w:rFonts w:ascii="HelveticaNeueLT Std" w:hAnsi="HelveticaNeueLT Std" w:cs="Arial"/>
                <w:sz w:val="22"/>
                <w:szCs w:val="22"/>
              </w:rPr>
            </w:pPr>
            <w:r w:rsidRPr="00BE7458">
              <w:rPr>
                <w:rFonts w:ascii="HelveticaNeueLT Std" w:hAnsi="HelveticaNeueLT Std" w:cs="Arial"/>
                <w:sz w:val="22"/>
                <w:szCs w:val="22"/>
              </w:rPr>
              <w:t>Knowledge and experience of using IT</w:t>
            </w:r>
            <w:r>
              <w:rPr>
                <w:rFonts w:ascii="HelveticaNeueLT Std" w:hAnsi="HelveticaNeueLT Std" w:cs="Arial"/>
                <w:sz w:val="22"/>
                <w:szCs w:val="22"/>
              </w:rPr>
              <w:t xml:space="preserve"> </w:t>
            </w:r>
            <w:r w:rsidRPr="00EC48D8">
              <w:rPr>
                <w:rFonts w:ascii="HelveticaNeueLT Std" w:hAnsi="HelveticaNeueLT Std" w:cs="Arial"/>
                <w:sz w:val="22"/>
                <w:szCs w:val="22"/>
              </w:rPr>
              <w:t>to meet the requirements of the job and to undertake training and courses as agreed with the Line Manager.</w:t>
            </w:r>
          </w:p>
          <w:p w:rsidR="00EC48D8" w:rsidRPr="00EC48D8" w:rsidRDefault="00EC48D8" w:rsidP="00EC48D8">
            <w:pPr>
              <w:ind w:left="360"/>
              <w:rPr>
                <w:rFonts w:ascii="HelveticaNeueLT Std" w:hAnsi="HelveticaNeueLT Std" w:cs="Arial"/>
                <w:sz w:val="22"/>
                <w:szCs w:val="22"/>
              </w:rPr>
            </w:pPr>
          </w:p>
          <w:p w:rsidR="009F7F3F" w:rsidRPr="00EC48D8" w:rsidRDefault="009F7F3F" w:rsidP="00EC48D8">
            <w:pPr>
              <w:numPr>
                <w:ilvl w:val="0"/>
                <w:numId w:val="13"/>
              </w:numPr>
              <w:rPr>
                <w:rFonts w:ascii="HelveticaNeueLT Std" w:hAnsi="HelveticaNeueLT Std" w:cs="Arial"/>
                <w:sz w:val="22"/>
                <w:szCs w:val="22"/>
              </w:rPr>
            </w:pPr>
            <w:r w:rsidRPr="00EC48D8">
              <w:rPr>
                <w:rFonts w:ascii="HelveticaNeueLT Std" w:hAnsi="HelveticaNeueLT Std" w:cs="Arial"/>
                <w:sz w:val="22"/>
                <w:szCs w:val="22"/>
              </w:rPr>
              <w:t xml:space="preserve">Prioritise and be able to work on one’s own initiative and progress plans within agreed time scales and deadlines with managerial support for more complex duties.  </w:t>
            </w:r>
          </w:p>
          <w:p w:rsidR="009F7F3F" w:rsidRPr="00EC48D8" w:rsidRDefault="009F7F3F" w:rsidP="009F7F3F">
            <w:pPr>
              <w:rPr>
                <w:rFonts w:ascii="HelveticaNeueLT Std" w:hAnsi="HelveticaNeueLT Std" w:cs="Arial"/>
                <w:sz w:val="22"/>
                <w:szCs w:val="22"/>
              </w:rPr>
            </w:pPr>
          </w:p>
          <w:p w:rsidR="00EC48D8" w:rsidRPr="00EC48D8" w:rsidRDefault="009F7F3F" w:rsidP="009F7F3F">
            <w:pPr>
              <w:numPr>
                <w:ilvl w:val="0"/>
                <w:numId w:val="13"/>
              </w:numPr>
              <w:rPr>
                <w:rFonts w:ascii="HelveticaNeueLT Std" w:hAnsi="HelveticaNeueLT Std" w:cs="Arial"/>
                <w:sz w:val="22"/>
                <w:szCs w:val="22"/>
              </w:rPr>
            </w:pPr>
            <w:r w:rsidRPr="00EC48D8">
              <w:rPr>
                <w:rFonts w:ascii="HelveticaNeueLT Std" w:hAnsi="HelveticaNeueLT Std" w:cs="Arial"/>
                <w:sz w:val="22"/>
                <w:szCs w:val="22"/>
              </w:rPr>
              <w:t xml:space="preserve">Respond to a variety of requests at short notice, and any other temporary duties consistent with the basic duties and/or objectives of the </w:t>
            </w:r>
            <w:r w:rsidR="00E64665" w:rsidRPr="00EC48D8">
              <w:rPr>
                <w:rFonts w:ascii="HelveticaNeueLT Std" w:hAnsi="HelveticaNeueLT Std" w:cs="Arial"/>
                <w:sz w:val="22"/>
                <w:szCs w:val="22"/>
              </w:rPr>
              <w:t>post, which</w:t>
            </w:r>
            <w:r w:rsidRPr="00EC48D8">
              <w:rPr>
                <w:rFonts w:ascii="HelveticaNeueLT Std" w:hAnsi="HelveticaNeueLT Std" w:cs="Arial"/>
                <w:sz w:val="22"/>
                <w:szCs w:val="22"/>
              </w:rPr>
              <w:t xml:space="preserve"> may not seem immediately relevant to the post holder. </w:t>
            </w:r>
          </w:p>
          <w:p w:rsidR="00EC48D8" w:rsidRPr="00EC48D8" w:rsidRDefault="00EC48D8" w:rsidP="00EC48D8">
            <w:pPr>
              <w:pStyle w:val="ListParagraph"/>
              <w:rPr>
                <w:rFonts w:ascii="HelveticaNeueLT Std" w:hAnsi="HelveticaNeueLT Std" w:cs="Arial"/>
                <w:sz w:val="22"/>
                <w:szCs w:val="22"/>
              </w:rPr>
            </w:pPr>
          </w:p>
          <w:p w:rsidR="009F7F3F" w:rsidRPr="00EC48D8" w:rsidRDefault="009F7F3F" w:rsidP="009F7F3F">
            <w:pPr>
              <w:numPr>
                <w:ilvl w:val="0"/>
                <w:numId w:val="13"/>
              </w:numPr>
              <w:rPr>
                <w:rFonts w:ascii="HelveticaNeueLT Std" w:hAnsi="HelveticaNeueLT Std" w:cs="Arial"/>
                <w:sz w:val="22"/>
                <w:szCs w:val="22"/>
              </w:rPr>
            </w:pPr>
            <w:r w:rsidRPr="00EC48D8">
              <w:rPr>
                <w:rFonts w:ascii="HelveticaNeueLT Std" w:hAnsi="HelveticaNeueLT Std" w:cs="Arial"/>
                <w:sz w:val="22"/>
                <w:szCs w:val="22"/>
              </w:rPr>
              <w:t>Develop own skills and capabilities through performance appraisals, including participation in assessment and review of competencies, setting and monitoring of progress on objectives and personal development plans.</w:t>
            </w:r>
          </w:p>
          <w:p w:rsidR="006A1ED1" w:rsidRPr="00ED280B" w:rsidRDefault="006A1ED1" w:rsidP="009F7F3F">
            <w:pPr>
              <w:pStyle w:val="Style1"/>
              <w:numPr>
                <w:ilvl w:val="0"/>
                <w:numId w:val="0"/>
              </w:numPr>
              <w:spacing w:after="120"/>
              <w:ind w:left="360"/>
              <w:rPr>
                <w:rFonts w:ascii="HelveticaNeueLT Std" w:hAnsi="HelveticaNeueLT Std" w:cs="Arial"/>
                <w:sz w:val="22"/>
                <w:szCs w:val="22"/>
              </w:rPr>
            </w:pPr>
          </w:p>
        </w:tc>
      </w:tr>
    </w:tbl>
    <w:p w:rsidR="006A1ED1" w:rsidRPr="00ED280B" w:rsidRDefault="006A1ED1" w:rsidP="00061C26">
      <w:pPr>
        <w:spacing w:before="120" w:after="120"/>
        <w:rPr>
          <w:sz w:val="22"/>
          <w:szCs w:val="22"/>
        </w:rPr>
      </w:pPr>
    </w:p>
    <w:tbl>
      <w:tblPr>
        <w:tblStyle w:val="TableGrid"/>
        <w:tblW w:w="0" w:type="auto"/>
        <w:jc w:val="center"/>
        <w:tblLook w:val="04A0" w:firstRow="1" w:lastRow="0" w:firstColumn="1" w:lastColumn="0" w:noHBand="0" w:noVBand="1"/>
      </w:tblPr>
      <w:tblGrid>
        <w:gridCol w:w="8642"/>
        <w:gridCol w:w="1552"/>
      </w:tblGrid>
      <w:tr w:rsidR="00AF528D" w:rsidRPr="00ED280B" w:rsidTr="00C244FF">
        <w:trPr>
          <w:trHeight w:val="397"/>
          <w:jc w:val="center"/>
        </w:trPr>
        <w:tc>
          <w:tcPr>
            <w:tcW w:w="8642" w:type="dxa"/>
            <w:shd w:val="clear" w:color="auto" w:fill="D9D9D9" w:themeFill="background1" w:themeFillShade="D9"/>
            <w:vAlign w:val="center"/>
          </w:tcPr>
          <w:p w:rsidR="00AF528D" w:rsidRPr="00ED280B" w:rsidRDefault="0051574D" w:rsidP="0051574D">
            <w:pPr>
              <w:rPr>
                <w:rFonts w:ascii="HelveticaNeueLT Std" w:hAnsi="HelveticaNeueLT Std"/>
                <w:sz w:val="22"/>
                <w:szCs w:val="22"/>
              </w:rPr>
            </w:pPr>
            <w:r w:rsidRPr="00ED280B">
              <w:rPr>
                <w:sz w:val="22"/>
                <w:szCs w:val="22"/>
              </w:rPr>
              <w:br w:type="page"/>
            </w:r>
            <w:r w:rsidR="00AF528D" w:rsidRPr="00ED280B">
              <w:rPr>
                <w:rFonts w:ascii="HelveticaNeueLT Std" w:hAnsi="HelveticaNeueLT Std"/>
                <w:sz w:val="22"/>
                <w:szCs w:val="22"/>
              </w:rPr>
              <w:t>Knowledge, Qualifications, Skills and Experience</w:t>
            </w:r>
          </w:p>
        </w:tc>
        <w:tc>
          <w:tcPr>
            <w:tcW w:w="1552" w:type="dxa"/>
            <w:shd w:val="clear" w:color="auto" w:fill="D9D9D9" w:themeFill="background1" w:themeFillShade="D9"/>
            <w:vAlign w:val="center"/>
          </w:tcPr>
          <w:p w:rsidR="00C61731" w:rsidRPr="00ED280B" w:rsidRDefault="00E57D5A" w:rsidP="00C61731">
            <w:pPr>
              <w:jc w:val="center"/>
              <w:rPr>
                <w:rFonts w:ascii="HelveticaNeueLT Std" w:hAnsi="HelveticaNeueLT Std"/>
                <w:sz w:val="22"/>
                <w:szCs w:val="22"/>
              </w:rPr>
            </w:pPr>
            <w:r w:rsidRPr="00ED280B">
              <w:rPr>
                <w:rFonts w:ascii="HelveticaNeueLT Std" w:hAnsi="HelveticaNeueLT Std"/>
                <w:sz w:val="22"/>
                <w:szCs w:val="22"/>
              </w:rPr>
              <w:t>Essential or</w:t>
            </w:r>
          </w:p>
          <w:p w:rsidR="00AF528D" w:rsidRPr="00ED280B" w:rsidRDefault="00AF528D" w:rsidP="00C61731">
            <w:pPr>
              <w:jc w:val="center"/>
              <w:rPr>
                <w:rFonts w:ascii="HelveticaNeueLT Std" w:hAnsi="HelveticaNeueLT Std"/>
                <w:sz w:val="22"/>
                <w:szCs w:val="22"/>
              </w:rPr>
            </w:pPr>
            <w:r w:rsidRPr="00ED280B">
              <w:rPr>
                <w:rFonts w:ascii="HelveticaNeueLT Std" w:hAnsi="HelveticaNeueLT Std"/>
                <w:sz w:val="22"/>
                <w:szCs w:val="22"/>
              </w:rPr>
              <w:t>Desirable</w:t>
            </w:r>
          </w:p>
        </w:tc>
      </w:tr>
      <w:tr w:rsidR="00AF528D" w:rsidRPr="00ED280B" w:rsidTr="00C244FF">
        <w:trPr>
          <w:jc w:val="center"/>
        </w:trPr>
        <w:tc>
          <w:tcPr>
            <w:tcW w:w="8642" w:type="dxa"/>
          </w:tcPr>
          <w:p w:rsidR="002E6F62" w:rsidRDefault="002E6F62" w:rsidP="002E6F62">
            <w:pPr>
              <w:rPr>
                <w:rFonts w:ascii="HelveticaNeueLT Std" w:hAnsi="HelveticaNeueLT Std"/>
                <w:b/>
                <w:sz w:val="22"/>
                <w:szCs w:val="22"/>
              </w:rPr>
            </w:pPr>
            <w:r w:rsidRPr="002E6F62">
              <w:rPr>
                <w:rFonts w:ascii="HelveticaNeueLT Std" w:hAnsi="HelveticaNeueLT Std"/>
                <w:b/>
                <w:sz w:val="22"/>
                <w:szCs w:val="22"/>
              </w:rPr>
              <w:t>Knowledge</w:t>
            </w:r>
          </w:p>
          <w:p w:rsidR="00C244FF" w:rsidRPr="002E6F62" w:rsidRDefault="00C244FF" w:rsidP="002E6F62">
            <w:pPr>
              <w:rPr>
                <w:rFonts w:ascii="HelveticaNeueLT Std" w:hAnsi="HelveticaNeueLT Std"/>
                <w:b/>
                <w:sz w:val="22"/>
                <w:szCs w:val="22"/>
              </w:rPr>
            </w:pPr>
          </w:p>
          <w:p w:rsidR="002E6F62" w:rsidRPr="002E6F62" w:rsidRDefault="002E6F62" w:rsidP="00C244FF">
            <w:pPr>
              <w:numPr>
                <w:ilvl w:val="0"/>
                <w:numId w:val="18"/>
              </w:numPr>
              <w:rPr>
                <w:rFonts w:ascii="HelveticaNeueLT Std" w:hAnsi="HelveticaNeueLT Std"/>
                <w:sz w:val="22"/>
                <w:szCs w:val="22"/>
              </w:rPr>
            </w:pPr>
            <w:r w:rsidRPr="002E6F62">
              <w:rPr>
                <w:rFonts w:ascii="HelveticaNeueLT Std" w:hAnsi="HelveticaNeueLT Std"/>
                <w:sz w:val="22"/>
                <w:szCs w:val="22"/>
              </w:rPr>
              <w:t>Knowledge of statistical and information analysis</w:t>
            </w:r>
            <w:r w:rsidRPr="002E6F62">
              <w:rPr>
                <w:rFonts w:ascii="HelveticaNeueLT Std" w:hAnsi="HelveticaNeueLT Std"/>
                <w:sz w:val="22"/>
                <w:szCs w:val="22"/>
              </w:rPr>
              <w:br/>
            </w:r>
          </w:p>
          <w:p w:rsidR="002E6F62" w:rsidRPr="002E6F62" w:rsidRDefault="002E6F62" w:rsidP="00C244FF">
            <w:pPr>
              <w:numPr>
                <w:ilvl w:val="0"/>
                <w:numId w:val="18"/>
              </w:numPr>
              <w:rPr>
                <w:rFonts w:ascii="HelveticaNeueLT Std" w:hAnsi="HelveticaNeueLT Std" w:cs="Arial"/>
                <w:bCs/>
                <w:kern w:val="32"/>
                <w:sz w:val="22"/>
                <w:szCs w:val="22"/>
              </w:rPr>
            </w:pPr>
            <w:r w:rsidRPr="002E6F62">
              <w:rPr>
                <w:rFonts w:ascii="HelveticaNeueLT Std" w:hAnsi="HelveticaNeueLT Std"/>
                <w:sz w:val="22"/>
                <w:szCs w:val="22"/>
              </w:rPr>
              <w:t xml:space="preserve">Specialist knowledge in one or more of the following areas: crime statistics,  social care, </w:t>
            </w:r>
            <w:r w:rsidR="00C244FF">
              <w:rPr>
                <w:rFonts w:ascii="HelveticaNeueLT Std" w:hAnsi="HelveticaNeueLT Std"/>
                <w:sz w:val="22"/>
                <w:szCs w:val="22"/>
              </w:rPr>
              <w:t xml:space="preserve">public health, local economy, </w:t>
            </w:r>
            <w:r w:rsidRPr="002E6F62">
              <w:rPr>
                <w:rFonts w:ascii="HelveticaNeueLT Std" w:hAnsi="HelveticaNeueLT Std"/>
                <w:sz w:val="22"/>
                <w:szCs w:val="22"/>
              </w:rPr>
              <w:t>housing and environment</w:t>
            </w:r>
          </w:p>
          <w:p w:rsidR="002E6F62" w:rsidRPr="002E6F62" w:rsidRDefault="002E6F62" w:rsidP="002E6F62">
            <w:pPr>
              <w:rPr>
                <w:rFonts w:ascii="HelveticaNeueLT Std" w:hAnsi="HelveticaNeueLT Std"/>
                <w:sz w:val="22"/>
                <w:szCs w:val="22"/>
              </w:rPr>
            </w:pPr>
          </w:p>
          <w:p w:rsidR="002E6F62" w:rsidRPr="002E6F62" w:rsidRDefault="002E6F62" w:rsidP="00C244FF">
            <w:pPr>
              <w:numPr>
                <w:ilvl w:val="0"/>
                <w:numId w:val="18"/>
              </w:numPr>
              <w:rPr>
                <w:rFonts w:ascii="HelveticaNeueLT Std" w:hAnsi="HelveticaNeueLT Std"/>
                <w:sz w:val="22"/>
                <w:szCs w:val="22"/>
              </w:rPr>
            </w:pPr>
            <w:r w:rsidRPr="002E6F62">
              <w:rPr>
                <w:rFonts w:ascii="HelveticaNeueLT Std" w:hAnsi="HelveticaNeueLT Std"/>
                <w:sz w:val="22"/>
                <w:szCs w:val="22"/>
              </w:rPr>
              <w:t xml:space="preserve">Knowledge </w:t>
            </w:r>
            <w:r>
              <w:rPr>
                <w:rFonts w:ascii="HelveticaNeueLT Std" w:hAnsi="HelveticaNeueLT Std"/>
                <w:sz w:val="22"/>
                <w:szCs w:val="22"/>
              </w:rPr>
              <w:t xml:space="preserve">of </w:t>
            </w:r>
            <w:r w:rsidRPr="002E6F62">
              <w:rPr>
                <w:rFonts w:ascii="HelveticaNeueLT Std" w:hAnsi="HelveticaNeueLT Std"/>
                <w:sz w:val="22"/>
                <w:szCs w:val="22"/>
              </w:rPr>
              <w:t>the main issues currently facing Local Government</w:t>
            </w:r>
          </w:p>
          <w:p w:rsidR="002E6F62" w:rsidRPr="002E6F62" w:rsidRDefault="002E6F62" w:rsidP="002E6F62">
            <w:pPr>
              <w:rPr>
                <w:rFonts w:ascii="HelveticaNeueLT Std" w:hAnsi="HelveticaNeueLT Std"/>
                <w:sz w:val="22"/>
                <w:szCs w:val="22"/>
              </w:rPr>
            </w:pPr>
          </w:p>
          <w:p w:rsidR="002E6F62" w:rsidRPr="002E6F62" w:rsidRDefault="002E6F62" w:rsidP="00C244FF">
            <w:pPr>
              <w:numPr>
                <w:ilvl w:val="0"/>
                <w:numId w:val="18"/>
              </w:numPr>
              <w:rPr>
                <w:rFonts w:ascii="HelveticaNeueLT Std" w:hAnsi="HelveticaNeueLT Std"/>
                <w:sz w:val="22"/>
                <w:szCs w:val="22"/>
              </w:rPr>
            </w:pPr>
            <w:r w:rsidRPr="002E6F62">
              <w:rPr>
                <w:rFonts w:ascii="HelveticaNeueLT Std" w:hAnsi="HelveticaNeueLT Std"/>
                <w:sz w:val="22"/>
                <w:szCs w:val="22"/>
              </w:rPr>
              <w:t>Understanding the demands an</w:t>
            </w:r>
            <w:r>
              <w:rPr>
                <w:rFonts w:ascii="HelveticaNeueLT Std" w:hAnsi="HelveticaNeueLT Std"/>
                <w:sz w:val="22"/>
                <w:szCs w:val="22"/>
              </w:rPr>
              <w:t>d needs of operational managers</w:t>
            </w:r>
          </w:p>
          <w:p w:rsidR="002E6F62" w:rsidRDefault="002E6F62" w:rsidP="002E6F62">
            <w:pPr>
              <w:rPr>
                <w:rFonts w:ascii="HelveticaNeueLT Std" w:hAnsi="HelveticaNeueLT Std"/>
                <w:sz w:val="22"/>
                <w:szCs w:val="22"/>
              </w:rPr>
            </w:pPr>
          </w:p>
          <w:p w:rsidR="00C244FF" w:rsidRDefault="00C244FF" w:rsidP="002E6F62">
            <w:pPr>
              <w:rPr>
                <w:rFonts w:ascii="HelveticaNeueLT Std" w:hAnsi="HelveticaNeueLT Std"/>
                <w:b/>
                <w:sz w:val="22"/>
                <w:szCs w:val="22"/>
              </w:rPr>
            </w:pPr>
            <w:r w:rsidRPr="00C244FF">
              <w:rPr>
                <w:rFonts w:ascii="HelveticaNeueLT Std" w:hAnsi="HelveticaNeueLT Std"/>
                <w:b/>
                <w:sz w:val="22"/>
                <w:szCs w:val="22"/>
              </w:rPr>
              <w:lastRenderedPageBreak/>
              <w:t>Qualifications</w:t>
            </w:r>
          </w:p>
          <w:p w:rsidR="00C244FF" w:rsidRPr="00C244FF" w:rsidRDefault="00C244FF" w:rsidP="002E6F62">
            <w:pPr>
              <w:rPr>
                <w:rFonts w:ascii="HelveticaNeueLT Std" w:hAnsi="HelveticaNeueLT Std"/>
                <w:b/>
                <w:sz w:val="22"/>
                <w:szCs w:val="22"/>
              </w:rPr>
            </w:pPr>
          </w:p>
          <w:p w:rsidR="002E6F62" w:rsidRPr="002E6F62" w:rsidRDefault="00865C8A" w:rsidP="00C244FF">
            <w:pPr>
              <w:numPr>
                <w:ilvl w:val="0"/>
                <w:numId w:val="18"/>
              </w:numPr>
              <w:rPr>
                <w:rFonts w:ascii="HelveticaNeueLT Std" w:hAnsi="HelveticaNeueLT Std"/>
                <w:sz w:val="22"/>
                <w:szCs w:val="22"/>
              </w:rPr>
            </w:pPr>
            <w:r>
              <w:rPr>
                <w:rFonts w:ascii="HelveticaNeueLT Std" w:hAnsi="HelveticaNeueLT Std"/>
                <w:sz w:val="22"/>
                <w:szCs w:val="22"/>
              </w:rPr>
              <w:t>Educated to degree level in a numerate or social science subject,</w:t>
            </w:r>
            <w:r w:rsidR="002E6F62" w:rsidRPr="002E6F62">
              <w:rPr>
                <w:rFonts w:ascii="HelveticaNeueLT Std" w:hAnsi="HelveticaNeueLT Std"/>
                <w:sz w:val="22"/>
                <w:szCs w:val="22"/>
              </w:rPr>
              <w:t xml:space="preserve"> or equivalent</w:t>
            </w:r>
            <w:r>
              <w:rPr>
                <w:rFonts w:ascii="HelveticaNeueLT Std" w:hAnsi="HelveticaNeueLT Std"/>
                <w:sz w:val="22"/>
                <w:szCs w:val="22"/>
              </w:rPr>
              <w:t xml:space="preserve"> professional experience</w:t>
            </w:r>
            <w:r w:rsidR="002E6F62" w:rsidRPr="002E6F62">
              <w:rPr>
                <w:rFonts w:ascii="HelveticaNeueLT Std" w:hAnsi="HelveticaNeueLT Std"/>
                <w:sz w:val="22"/>
                <w:szCs w:val="22"/>
              </w:rPr>
              <w:br/>
            </w:r>
          </w:p>
          <w:p w:rsidR="00C244FF" w:rsidRPr="00C244FF" w:rsidRDefault="002E6F62" w:rsidP="00FD6F7B">
            <w:pPr>
              <w:pStyle w:val="Heading1"/>
            </w:pPr>
            <w:r w:rsidRPr="00870A58">
              <w:rPr>
                <w:rFonts w:ascii="HelveticaNeueLT Std" w:hAnsi="HelveticaNeueLT Std"/>
                <w:b/>
                <w:color w:val="auto"/>
                <w:sz w:val="22"/>
                <w:szCs w:val="22"/>
              </w:rPr>
              <w:t>Skills</w:t>
            </w:r>
          </w:p>
          <w:p w:rsidR="002E6F62" w:rsidRPr="002E6F62" w:rsidRDefault="002E6F62" w:rsidP="00C244FF">
            <w:pPr>
              <w:numPr>
                <w:ilvl w:val="0"/>
                <w:numId w:val="18"/>
              </w:numPr>
              <w:rPr>
                <w:rFonts w:ascii="HelveticaNeueLT Std" w:hAnsi="HelveticaNeueLT Std"/>
                <w:sz w:val="22"/>
                <w:szCs w:val="22"/>
              </w:rPr>
            </w:pPr>
            <w:r w:rsidRPr="002E6F62">
              <w:rPr>
                <w:rFonts w:ascii="HelveticaNeueLT Std" w:hAnsi="HelveticaNeueLT Std"/>
                <w:sz w:val="22"/>
                <w:szCs w:val="22"/>
              </w:rPr>
              <w:t>Ability to analyse and interpret large amounts of data and prepar</w:t>
            </w:r>
            <w:r w:rsidR="00C244FF">
              <w:rPr>
                <w:rFonts w:ascii="HelveticaNeueLT Std" w:hAnsi="HelveticaNeueLT Std"/>
                <w:sz w:val="22"/>
                <w:szCs w:val="22"/>
              </w:rPr>
              <w:t>e</w:t>
            </w:r>
            <w:r w:rsidRPr="002E6F62">
              <w:rPr>
                <w:rFonts w:ascii="HelveticaNeueLT Std" w:hAnsi="HelveticaNeueLT Std"/>
                <w:sz w:val="22"/>
                <w:szCs w:val="22"/>
              </w:rPr>
              <w:t xml:space="preserve"> report</w:t>
            </w:r>
            <w:r>
              <w:rPr>
                <w:rFonts w:ascii="HelveticaNeueLT Std" w:hAnsi="HelveticaNeueLT Std"/>
                <w:sz w:val="22"/>
                <w:szCs w:val="22"/>
              </w:rPr>
              <w:t>s and briefings on the findings</w:t>
            </w:r>
            <w:r w:rsidR="00865C8A">
              <w:rPr>
                <w:rFonts w:ascii="HelveticaNeueLT Std" w:hAnsi="HelveticaNeueLT Std"/>
                <w:sz w:val="22"/>
                <w:szCs w:val="22"/>
              </w:rPr>
              <w:t xml:space="preserve">. Ability to conduct research, collate evidence and derive insight to drive service improvement. </w:t>
            </w:r>
            <w:r w:rsidRPr="002E6F62">
              <w:rPr>
                <w:rFonts w:ascii="HelveticaNeueLT Std" w:hAnsi="HelveticaNeueLT Std"/>
                <w:sz w:val="22"/>
                <w:szCs w:val="22"/>
              </w:rPr>
              <w:br/>
            </w:r>
          </w:p>
          <w:p w:rsidR="002E6F62" w:rsidRPr="002E6F62" w:rsidRDefault="002E6F62" w:rsidP="00C244FF">
            <w:pPr>
              <w:numPr>
                <w:ilvl w:val="0"/>
                <w:numId w:val="18"/>
              </w:numPr>
              <w:rPr>
                <w:rFonts w:ascii="HelveticaNeueLT Std" w:hAnsi="HelveticaNeueLT Std"/>
                <w:sz w:val="22"/>
                <w:szCs w:val="22"/>
              </w:rPr>
            </w:pPr>
            <w:r w:rsidRPr="002E6F62">
              <w:rPr>
                <w:rFonts w:ascii="HelveticaNeueLT Std" w:hAnsi="HelveticaNeueLT Std"/>
                <w:sz w:val="22"/>
                <w:szCs w:val="22"/>
              </w:rPr>
              <w:t>Ability to communicate at all levels, verbally, in writing and using information technology as appropriate, to Members of the Council, Officers, members of the public and a variety of outside organisations including Government Departments, Local Authority Assoc</w:t>
            </w:r>
            <w:r>
              <w:rPr>
                <w:rFonts w:ascii="HelveticaNeueLT Std" w:hAnsi="HelveticaNeueLT Std"/>
                <w:sz w:val="22"/>
                <w:szCs w:val="22"/>
              </w:rPr>
              <w:t>iations both local and national</w:t>
            </w:r>
          </w:p>
          <w:p w:rsidR="002E6F62" w:rsidRDefault="002E6F62" w:rsidP="002E6F62">
            <w:pPr>
              <w:ind w:left="360"/>
              <w:rPr>
                <w:rFonts w:ascii="HelveticaNeueLT Std" w:hAnsi="HelveticaNeueLT Std"/>
                <w:sz w:val="22"/>
                <w:szCs w:val="22"/>
              </w:rPr>
            </w:pPr>
          </w:p>
          <w:p w:rsidR="002E6F62" w:rsidRPr="002E6F62" w:rsidRDefault="002E6F62" w:rsidP="00C244FF">
            <w:pPr>
              <w:numPr>
                <w:ilvl w:val="0"/>
                <w:numId w:val="18"/>
              </w:numPr>
              <w:rPr>
                <w:rFonts w:ascii="HelveticaNeueLT Std" w:hAnsi="HelveticaNeueLT Std"/>
                <w:sz w:val="22"/>
                <w:szCs w:val="22"/>
              </w:rPr>
            </w:pPr>
            <w:r w:rsidRPr="002E6F62">
              <w:rPr>
                <w:rFonts w:ascii="HelveticaNeueLT Std" w:hAnsi="HelveticaNeueLT Std"/>
                <w:sz w:val="22"/>
                <w:szCs w:val="22"/>
              </w:rPr>
              <w:t xml:space="preserve">Strong analytical and numerical skills. High level of IT skills </w:t>
            </w:r>
          </w:p>
          <w:p w:rsidR="002E6F62" w:rsidRPr="002E6F62" w:rsidRDefault="002E6F62" w:rsidP="002E6F62">
            <w:pPr>
              <w:rPr>
                <w:rFonts w:ascii="HelveticaNeueLT Std" w:hAnsi="HelveticaNeueLT Std"/>
                <w:sz w:val="22"/>
                <w:szCs w:val="22"/>
              </w:rPr>
            </w:pPr>
            <w:r w:rsidRPr="002E6F62">
              <w:rPr>
                <w:rFonts w:ascii="HelveticaNeueLT Std" w:hAnsi="HelveticaNeueLT Std"/>
                <w:sz w:val="22"/>
                <w:szCs w:val="22"/>
              </w:rPr>
              <w:t xml:space="preserve"> </w:t>
            </w:r>
          </w:p>
          <w:p w:rsidR="002E6F62" w:rsidRPr="002E6F62" w:rsidRDefault="002E6F62" w:rsidP="00C244FF">
            <w:pPr>
              <w:pStyle w:val="Heading1"/>
              <w:keepLines w:val="0"/>
              <w:numPr>
                <w:ilvl w:val="0"/>
                <w:numId w:val="18"/>
              </w:numPr>
              <w:spacing w:before="0"/>
              <w:rPr>
                <w:rFonts w:ascii="HelveticaNeueLT Std" w:hAnsi="HelveticaNeueLT Std"/>
                <w:color w:val="auto"/>
                <w:sz w:val="22"/>
                <w:szCs w:val="22"/>
              </w:rPr>
            </w:pPr>
            <w:r w:rsidRPr="002E6F62">
              <w:rPr>
                <w:rFonts w:ascii="HelveticaNeueLT Std" w:hAnsi="HelveticaNeueLT Std"/>
                <w:color w:val="auto"/>
                <w:sz w:val="22"/>
                <w:szCs w:val="22"/>
              </w:rPr>
              <w:t>Ability to manage complex work programmes to strict deadlines under limited supervision</w:t>
            </w:r>
            <w:r w:rsidR="00865C8A">
              <w:rPr>
                <w:rFonts w:ascii="HelveticaNeueLT Std" w:hAnsi="HelveticaNeueLT Std"/>
                <w:color w:val="auto"/>
                <w:sz w:val="22"/>
                <w:szCs w:val="22"/>
              </w:rPr>
              <w:t>. Strong planning skills</w:t>
            </w:r>
            <w:r w:rsidR="009E5FB7">
              <w:rPr>
                <w:rFonts w:ascii="HelveticaNeueLT Std" w:hAnsi="HelveticaNeueLT Std"/>
                <w:color w:val="auto"/>
                <w:sz w:val="22"/>
                <w:szCs w:val="22"/>
              </w:rPr>
              <w:t xml:space="preserve"> with ability to manage interdependencies and conflicting demands </w:t>
            </w:r>
          </w:p>
          <w:p w:rsidR="00870A58" w:rsidRDefault="00870A58" w:rsidP="00870A58">
            <w:pPr>
              <w:ind w:left="360"/>
              <w:rPr>
                <w:rFonts w:ascii="HelveticaNeueLT Std" w:hAnsi="HelveticaNeueLT Std"/>
                <w:sz w:val="22"/>
                <w:szCs w:val="22"/>
              </w:rPr>
            </w:pPr>
          </w:p>
          <w:p w:rsidR="002E6F62" w:rsidRPr="002E6F62" w:rsidRDefault="002E6F62" w:rsidP="00C244FF">
            <w:pPr>
              <w:numPr>
                <w:ilvl w:val="0"/>
                <w:numId w:val="18"/>
              </w:numPr>
              <w:rPr>
                <w:rFonts w:ascii="HelveticaNeueLT Std" w:hAnsi="HelveticaNeueLT Std"/>
                <w:sz w:val="22"/>
                <w:szCs w:val="22"/>
              </w:rPr>
            </w:pPr>
            <w:r w:rsidRPr="00C244FF">
              <w:rPr>
                <w:rFonts w:ascii="HelveticaNeueLT Std" w:hAnsi="HelveticaNeueLT Std"/>
                <w:sz w:val="22"/>
                <w:szCs w:val="22"/>
              </w:rPr>
              <w:t>Sets clear objectives for own work and develops effective plans to achieve objectives</w:t>
            </w:r>
            <w:r w:rsidRPr="00C244FF">
              <w:rPr>
                <w:rFonts w:ascii="HelveticaNeueLT Std" w:hAnsi="HelveticaNeueLT Std"/>
                <w:sz w:val="22"/>
                <w:szCs w:val="22"/>
              </w:rPr>
              <w:br/>
            </w:r>
          </w:p>
          <w:p w:rsidR="002E6F62" w:rsidRPr="002E6F62" w:rsidRDefault="002E6F62" w:rsidP="00C244FF">
            <w:pPr>
              <w:numPr>
                <w:ilvl w:val="0"/>
                <w:numId w:val="18"/>
              </w:numPr>
              <w:rPr>
                <w:rFonts w:ascii="HelveticaNeueLT Std" w:hAnsi="HelveticaNeueLT Std"/>
                <w:sz w:val="22"/>
                <w:szCs w:val="22"/>
              </w:rPr>
            </w:pPr>
            <w:r w:rsidRPr="002E6F62">
              <w:rPr>
                <w:rFonts w:ascii="HelveticaNeueLT Std" w:hAnsi="HelveticaNeueLT Std"/>
                <w:sz w:val="22"/>
                <w:szCs w:val="22"/>
              </w:rPr>
              <w:t>Actively pays attention to the needs of customers and stakeholders</w:t>
            </w:r>
            <w:r w:rsidR="00865C8A">
              <w:rPr>
                <w:rFonts w:ascii="HelveticaNeueLT Std" w:hAnsi="HelveticaNeueLT Std"/>
                <w:sz w:val="22"/>
                <w:szCs w:val="22"/>
              </w:rPr>
              <w:t xml:space="preserve"> including ability to work collaboratively and develop strong working relationships.</w:t>
            </w:r>
            <w:r w:rsidRPr="002E6F62">
              <w:rPr>
                <w:rFonts w:ascii="HelveticaNeueLT Std" w:hAnsi="HelveticaNeueLT Std"/>
                <w:sz w:val="22"/>
                <w:szCs w:val="22"/>
              </w:rPr>
              <w:br/>
            </w:r>
          </w:p>
          <w:p w:rsidR="00865C8A" w:rsidRDefault="002E6F62" w:rsidP="00C244FF">
            <w:pPr>
              <w:numPr>
                <w:ilvl w:val="0"/>
                <w:numId w:val="18"/>
              </w:numPr>
              <w:rPr>
                <w:rFonts w:ascii="HelveticaNeueLT Std" w:hAnsi="HelveticaNeueLT Std"/>
                <w:sz w:val="22"/>
                <w:szCs w:val="22"/>
              </w:rPr>
            </w:pPr>
            <w:r w:rsidRPr="002E6F62">
              <w:rPr>
                <w:rFonts w:ascii="HelveticaNeueLT Std" w:hAnsi="HelveticaNeueLT Std"/>
                <w:sz w:val="22"/>
                <w:szCs w:val="22"/>
              </w:rPr>
              <w:t>Strives to ensure prompt and effective delivery of services to customers and stakeholders</w:t>
            </w:r>
            <w:r w:rsidR="00865C8A">
              <w:rPr>
                <w:rFonts w:ascii="HelveticaNeueLT Std" w:hAnsi="HelveticaNeueLT Std"/>
                <w:sz w:val="22"/>
                <w:szCs w:val="22"/>
              </w:rPr>
              <w:t>.</w:t>
            </w:r>
          </w:p>
          <w:p w:rsidR="00865C8A" w:rsidRDefault="00865C8A" w:rsidP="00865C8A">
            <w:pPr>
              <w:ind w:left="360"/>
              <w:rPr>
                <w:rFonts w:ascii="HelveticaNeueLT Std" w:hAnsi="HelveticaNeueLT Std"/>
                <w:sz w:val="22"/>
                <w:szCs w:val="22"/>
              </w:rPr>
            </w:pPr>
          </w:p>
          <w:p w:rsidR="002E6F62" w:rsidRPr="002E6F62" w:rsidRDefault="00865C8A" w:rsidP="00C244FF">
            <w:pPr>
              <w:numPr>
                <w:ilvl w:val="0"/>
                <w:numId w:val="18"/>
              </w:numPr>
              <w:rPr>
                <w:rFonts w:ascii="HelveticaNeueLT Std" w:hAnsi="HelveticaNeueLT Std"/>
                <w:sz w:val="22"/>
                <w:szCs w:val="22"/>
              </w:rPr>
            </w:pPr>
            <w:r>
              <w:rPr>
                <w:rFonts w:ascii="HelveticaNeueLT Std" w:hAnsi="HelveticaNeueLT Std"/>
                <w:sz w:val="22"/>
                <w:szCs w:val="22"/>
              </w:rPr>
              <w:t>Personal and professional demeanour and credibility which commands the confidence of senior officers, members, staff, external partners and other stakeholders.</w:t>
            </w:r>
            <w:r w:rsidR="002E6F62" w:rsidRPr="002E6F62">
              <w:rPr>
                <w:rFonts w:ascii="HelveticaNeueLT Std" w:hAnsi="HelveticaNeueLT Std"/>
                <w:sz w:val="22"/>
                <w:szCs w:val="22"/>
              </w:rPr>
              <w:br/>
            </w:r>
          </w:p>
          <w:p w:rsidR="0051574D" w:rsidRPr="00870A58" w:rsidRDefault="00865C8A" w:rsidP="00C244FF">
            <w:pPr>
              <w:numPr>
                <w:ilvl w:val="0"/>
                <w:numId w:val="18"/>
              </w:numPr>
              <w:rPr>
                <w:rFonts w:ascii="HelveticaNeueLT Std" w:hAnsi="HelveticaNeueLT Std"/>
                <w:sz w:val="22"/>
                <w:szCs w:val="22"/>
              </w:rPr>
            </w:pPr>
            <w:r>
              <w:rPr>
                <w:rFonts w:ascii="HelveticaNeueLT Std" w:hAnsi="HelveticaNeueLT Std"/>
                <w:sz w:val="22"/>
                <w:szCs w:val="22"/>
              </w:rPr>
              <w:t>Commitment to the Council’s vision and an ability to model behaviours explicit in the Council’s core values and organisational beliefs.</w:t>
            </w:r>
            <w:r w:rsidR="002E6F62" w:rsidRPr="00870A58">
              <w:rPr>
                <w:rFonts w:ascii="HelveticaNeueLT Std" w:hAnsi="HelveticaNeueLT Std"/>
                <w:sz w:val="22"/>
                <w:szCs w:val="22"/>
              </w:rPr>
              <w:br/>
            </w:r>
          </w:p>
          <w:p w:rsidR="00C244FF" w:rsidRDefault="00C244FF" w:rsidP="00C244FF">
            <w:pPr>
              <w:rPr>
                <w:rFonts w:ascii="HelveticaNeueLT Std" w:hAnsi="HelveticaNeueLT Std"/>
                <w:b/>
                <w:sz w:val="22"/>
                <w:szCs w:val="22"/>
              </w:rPr>
            </w:pPr>
            <w:r w:rsidRPr="002E6F62">
              <w:rPr>
                <w:rFonts w:ascii="HelveticaNeueLT Std" w:hAnsi="HelveticaNeueLT Std"/>
                <w:b/>
                <w:sz w:val="22"/>
                <w:szCs w:val="22"/>
              </w:rPr>
              <w:t>Experience</w:t>
            </w:r>
          </w:p>
          <w:p w:rsidR="00C244FF" w:rsidRPr="002E6F62" w:rsidRDefault="00C244FF" w:rsidP="00C244FF">
            <w:pPr>
              <w:rPr>
                <w:rFonts w:ascii="HelveticaNeueLT Std" w:hAnsi="HelveticaNeueLT Std"/>
                <w:b/>
                <w:sz w:val="22"/>
                <w:szCs w:val="22"/>
              </w:rPr>
            </w:pPr>
          </w:p>
          <w:p w:rsidR="00C244FF" w:rsidRPr="002E6F62" w:rsidRDefault="00C244FF" w:rsidP="00C244FF">
            <w:pPr>
              <w:numPr>
                <w:ilvl w:val="0"/>
                <w:numId w:val="18"/>
              </w:numPr>
              <w:rPr>
                <w:rFonts w:ascii="HelveticaNeueLT Std" w:hAnsi="HelveticaNeueLT Std"/>
                <w:sz w:val="22"/>
                <w:szCs w:val="22"/>
              </w:rPr>
            </w:pPr>
            <w:r w:rsidRPr="002E6F62">
              <w:rPr>
                <w:rFonts w:ascii="HelveticaNeueLT Std" w:hAnsi="HelveticaNeueLT Std"/>
                <w:sz w:val="22"/>
                <w:szCs w:val="22"/>
              </w:rPr>
              <w:t>Experience of working in local government or other large</w:t>
            </w:r>
            <w:r>
              <w:rPr>
                <w:rFonts w:ascii="HelveticaNeueLT Std" w:hAnsi="HelveticaNeueLT Std"/>
                <w:sz w:val="22"/>
                <w:szCs w:val="22"/>
              </w:rPr>
              <w:t>, multi-functional organisation</w:t>
            </w:r>
            <w:r w:rsidR="00D57A2D">
              <w:rPr>
                <w:rFonts w:ascii="HelveticaNeueLT Std" w:hAnsi="HelveticaNeueLT Std"/>
                <w:sz w:val="22"/>
                <w:szCs w:val="22"/>
              </w:rPr>
              <w:t xml:space="preserve"> or knowledge of main issues facing Local Government</w:t>
            </w:r>
          </w:p>
          <w:p w:rsidR="00C244FF" w:rsidRPr="002E6F62" w:rsidRDefault="00C244FF" w:rsidP="00C244FF">
            <w:pPr>
              <w:rPr>
                <w:rFonts w:ascii="HelveticaNeueLT Std" w:hAnsi="HelveticaNeueLT Std"/>
                <w:sz w:val="22"/>
                <w:szCs w:val="22"/>
              </w:rPr>
            </w:pPr>
          </w:p>
          <w:p w:rsidR="00C244FF" w:rsidRDefault="00C244FF" w:rsidP="00C244FF">
            <w:pPr>
              <w:numPr>
                <w:ilvl w:val="0"/>
                <w:numId w:val="18"/>
              </w:numPr>
              <w:rPr>
                <w:rFonts w:ascii="HelveticaNeueLT Std" w:hAnsi="HelveticaNeueLT Std"/>
                <w:sz w:val="22"/>
                <w:szCs w:val="22"/>
              </w:rPr>
            </w:pPr>
            <w:r w:rsidRPr="002E6F62">
              <w:rPr>
                <w:rFonts w:ascii="HelveticaNeueLT Std" w:hAnsi="HelveticaNeueLT Std"/>
                <w:sz w:val="22"/>
                <w:szCs w:val="22"/>
              </w:rPr>
              <w:t xml:space="preserve">Establishes and communicates high expectations of performance, including setting an example to others </w:t>
            </w:r>
          </w:p>
          <w:p w:rsidR="00C244FF" w:rsidRDefault="00C244FF" w:rsidP="00C244FF">
            <w:pPr>
              <w:pStyle w:val="ListParagraph"/>
              <w:rPr>
                <w:rFonts w:ascii="HelveticaNeueLT Std" w:hAnsi="HelveticaNeueLT Std"/>
                <w:sz w:val="22"/>
                <w:szCs w:val="22"/>
              </w:rPr>
            </w:pPr>
          </w:p>
          <w:p w:rsidR="00D57A2D" w:rsidRDefault="00C244FF" w:rsidP="00C244FF">
            <w:pPr>
              <w:numPr>
                <w:ilvl w:val="0"/>
                <w:numId w:val="18"/>
              </w:numPr>
              <w:rPr>
                <w:rFonts w:ascii="HelveticaNeueLT Std" w:hAnsi="HelveticaNeueLT Std"/>
                <w:sz w:val="22"/>
                <w:szCs w:val="22"/>
              </w:rPr>
            </w:pPr>
            <w:r w:rsidRPr="002E6F62">
              <w:rPr>
                <w:rFonts w:ascii="HelveticaNeueLT Std" w:hAnsi="HelveticaNeueLT Std"/>
                <w:sz w:val="22"/>
                <w:szCs w:val="22"/>
              </w:rPr>
              <w:t>Proven experience of undertaking research, analysing information</w:t>
            </w:r>
            <w:r>
              <w:rPr>
                <w:rFonts w:ascii="HelveticaNeueLT Std" w:hAnsi="HelveticaNeueLT Std"/>
                <w:sz w:val="22"/>
                <w:szCs w:val="22"/>
              </w:rPr>
              <w:t>,</w:t>
            </w:r>
            <w:r w:rsidRPr="002E6F62">
              <w:rPr>
                <w:rFonts w:ascii="HelveticaNeueLT Std" w:hAnsi="HelveticaNeueLT Std"/>
                <w:sz w:val="22"/>
                <w:szCs w:val="22"/>
              </w:rPr>
              <w:t xml:space="preserve"> making recommendations</w:t>
            </w:r>
            <w:r>
              <w:rPr>
                <w:rFonts w:ascii="HelveticaNeueLT Std" w:hAnsi="HelveticaNeueLT Std"/>
                <w:sz w:val="22"/>
                <w:szCs w:val="22"/>
              </w:rPr>
              <w:t xml:space="preserve"> and preparing detailed reports</w:t>
            </w:r>
          </w:p>
          <w:p w:rsidR="00D57A2D" w:rsidRDefault="00D57A2D" w:rsidP="00D57A2D">
            <w:pPr>
              <w:pStyle w:val="ListParagraph"/>
              <w:rPr>
                <w:rFonts w:ascii="HelveticaNeueLT Std" w:hAnsi="HelveticaNeueLT Std"/>
                <w:sz w:val="22"/>
                <w:szCs w:val="22"/>
              </w:rPr>
            </w:pPr>
          </w:p>
          <w:p w:rsidR="00C244FF" w:rsidRPr="002E6F62" w:rsidRDefault="00D57A2D" w:rsidP="00C244FF">
            <w:pPr>
              <w:numPr>
                <w:ilvl w:val="0"/>
                <w:numId w:val="18"/>
              </w:numPr>
              <w:rPr>
                <w:rFonts w:ascii="HelveticaNeueLT Std" w:hAnsi="HelveticaNeueLT Std"/>
                <w:sz w:val="22"/>
                <w:szCs w:val="22"/>
              </w:rPr>
            </w:pPr>
            <w:r>
              <w:rPr>
                <w:rFonts w:ascii="HelveticaNeueLT Std" w:hAnsi="HelveticaNeueLT Std"/>
                <w:sz w:val="22"/>
                <w:szCs w:val="22"/>
              </w:rPr>
              <w:t>Experience of working effectively with senior officers and communicating complex cross-cutting messages effectively including use of data visualisation and storytelling techniques</w:t>
            </w:r>
          </w:p>
          <w:p w:rsidR="00C244FF" w:rsidRPr="002E6F62" w:rsidRDefault="00C244FF" w:rsidP="00C244FF">
            <w:pPr>
              <w:numPr>
                <w:ilvl w:val="0"/>
                <w:numId w:val="18"/>
              </w:numPr>
              <w:rPr>
                <w:rFonts w:ascii="HelveticaNeueLT Std" w:hAnsi="HelveticaNeueLT Std"/>
                <w:sz w:val="22"/>
                <w:szCs w:val="22"/>
              </w:rPr>
            </w:pPr>
            <w:r w:rsidRPr="002E6F62">
              <w:rPr>
                <w:rFonts w:ascii="HelveticaNeueLT Std" w:hAnsi="HelveticaNeueLT Std"/>
                <w:sz w:val="22"/>
                <w:szCs w:val="22"/>
              </w:rPr>
              <w:t>Experience of project managing, co-ordinating and leading a tea</w:t>
            </w:r>
            <w:r>
              <w:rPr>
                <w:rFonts w:ascii="HelveticaNeueLT Std" w:hAnsi="HelveticaNeueLT Std"/>
                <w:sz w:val="22"/>
                <w:szCs w:val="22"/>
              </w:rPr>
              <w:t>m to secure successful outcomes</w:t>
            </w:r>
          </w:p>
          <w:p w:rsidR="00C244FF" w:rsidRPr="002E6F62" w:rsidRDefault="00C244FF" w:rsidP="00C244FF">
            <w:pPr>
              <w:rPr>
                <w:rFonts w:ascii="HelveticaNeueLT Std" w:hAnsi="HelveticaNeueLT Std"/>
                <w:sz w:val="22"/>
                <w:szCs w:val="22"/>
              </w:rPr>
            </w:pPr>
          </w:p>
          <w:p w:rsidR="00C244FF" w:rsidRPr="002E6F62" w:rsidRDefault="00C244FF" w:rsidP="00C244FF">
            <w:pPr>
              <w:numPr>
                <w:ilvl w:val="0"/>
                <w:numId w:val="18"/>
              </w:numPr>
              <w:rPr>
                <w:rFonts w:ascii="HelveticaNeueLT Std" w:hAnsi="HelveticaNeueLT Std"/>
                <w:sz w:val="22"/>
                <w:szCs w:val="22"/>
              </w:rPr>
            </w:pPr>
            <w:r w:rsidRPr="002E6F62">
              <w:rPr>
                <w:rFonts w:ascii="HelveticaNeueLT Std" w:hAnsi="HelveticaNeueLT Std"/>
                <w:sz w:val="22"/>
                <w:szCs w:val="22"/>
              </w:rPr>
              <w:t>Experience of planning, prioritising and organising your own workload as pa</w:t>
            </w:r>
            <w:r>
              <w:rPr>
                <w:rFonts w:ascii="HelveticaNeueLT Std" w:hAnsi="HelveticaNeueLT Std"/>
                <w:sz w:val="22"/>
                <w:szCs w:val="22"/>
              </w:rPr>
              <w:t>rt of a team to tight deadlines</w:t>
            </w:r>
          </w:p>
          <w:p w:rsidR="00C244FF" w:rsidRPr="002E6F62" w:rsidRDefault="00C244FF" w:rsidP="00C244FF">
            <w:pPr>
              <w:rPr>
                <w:rFonts w:ascii="HelveticaNeueLT Std" w:hAnsi="HelveticaNeueLT Std"/>
                <w:sz w:val="22"/>
                <w:szCs w:val="22"/>
              </w:rPr>
            </w:pPr>
          </w:p>
          <w:p w:rsidR="00C244FF" w:rsidRPr="002E6F62" w:rsidRDefault="00C244FF" w:rsidP="00C244FF">
            <w:pPr>
              <w:numPr>
                <w:ilvl w:val="0"/>
                <w:numId w:val="18"/>
              </w:numPr>
              <w:rPr>
                <w:rFonts w:ascii="HelveticaNeueLT Std" w:hAnsi="HelveticaNeueLT Std"/>
                <w:sz w:val="22"/>
                <w:szCs w:val="22"/>
              </w:rPr>
            </w:pPr>
            <w:r w:rsidRPr="002E6F62">
              <w:rPr>
                <w:rFonts w:ascii="HelveticaNeueLT Std" w:hAnsi="HelveticaNeueLT Std"/>
                <w:sz w:val="22"/>
                <w:szCs w:val="22"/>
              </w:rPr>
              <w:t>Organising, plan</w:t>
            </w:r>
            <w:r>
              <w:rPr>
                <w:rFonts w:ascii="HelveticaNeueLT Std" w:hAnsi="HelveticaNeueLT Std"/>
                <w:sz w:val="22"/>
                <w:szCs w:val="22"/>
              </w:rPr>
              <w:t>ning and servicing meetings</w:t>
            </w:r>
          </w:p>
          <w:p w:rsidR="00C244FF" w:rsidRDefault="00C244FF" w:rsidP="00C244FF">
            <w:pPr>
              <w:ind w:left="360"/>
              <w:rPr>
                <w:rFonts w:ascii="HelveticaNeueLT Std" w:hAnsi="HelveticaNeueLT Std"/>
                <w:sz w:val="22"/>
                <w:szCs w:val="22"/>
              </w:rPr>
            </w:pPr>
          </w:p>
          <w:p w:rsidR="0051574D" w:rsidRDefault="00870A58" w:rsidP="00C244FF">
            <w:pPr>
              <w:numPr>
                <w:ilvl w:val="0"/>
                <w:numId w:val="18"/>
              </w:numPr>
              <w:rPr>
                <w:rFonts w:ascii="HelveticaNeueLT Std" w:hAnsi="HelveticaNeueLT Std"/>
                <w:sz w:val="22"/>
                <w:szCs w:val="22"/>
              </w:rPr>
            </w:pPr>
            <w:r w:rsidRPr="00870A58">
              <w:rPr>
                <w:rFonts w:ascii="HelveticaNeueLT Std" w:hAnsi="HelveticaNeueLT Std"/>
                <w:sz w:val="22"/>
                <w:szCs w:val="22"/>
              </w:rPr>
              <w:t>Makes effective and efficient use of resources to achieve results</w:t>
            </w:r>
          </w:p>
          <w:p w:rsidR="00870A58" w:rsidRDefault="00870A58" w:rsidP="00870A58">
            <w:pPr>
              <w:ind w:left="360"/>
              <w:rPr>
                <w:rFonts w:ascii="HelveticaNeueLT Std" w:hAnsi="HelveticaNeueLT Std"/>
                <w:sz w:val="22"/>
                <w:szCs w:val="22"/>
              </w:rPr>
            </w:pPr>
          </w:p>
          <w:p w:rsidR="00870A58" w:rsidRPr="00870A58" w:rsidRDefault="00870A58" w:rsidP="00C244FF">
            <w:pPr>
              <w:numPr>
                <w:ilvl w:val="0"/>
                <w:numId w:val="18"/>
              </w:numPr>
              <w:rPr>
                <w:rFonts w:ascii="HelveticaNeueLT Std" w:hAnsi="HelveticaNeueLT Std"/>
                <w:sz w:val="22"/>
                <w:szCs w:val="22"/>
              </w:rPr>
            </w:pPr>
            <w:r>
              <w:rPr>
                <w:rFonts w:ascii="HelveticaNeueLT Std" w:hAnsi="HelveticaNeueLT Std"/>
                <w:sz w:val="22"/>
                <w:szCs w:val="22"/>
              </w:rPr>
              <w:t xml:space="preserve">Actively </w:t>
            </w:r>
            <w:r w:rsidRPr="002E6F62">
              <w:rPr>
                <w:rFonts w:ascii="HelveticaNeueLT Std" w:hAnsi="HelveticaNeueLT Std"/>
                <w:sz w:val="22"/>
                <w:szCs w:val="22"/>
              </w:rPr>
              <w:t>builds relationships with other staff and partnerships with other organisations</w:t>
            </w:r>
          </w:p>
          <w:p w:rsidR="00AF528D" w:rsidRPr="002E6F62" w:rsidRDefault="00AF528D" w:rsidP="00B63A30">
            <w:pPr>
              <w:spacing w:after="120"/>
              <w:rPr>
                <w:rFonts w:ascii="HelveticaNeueLT Std" w:hAnsi="HelveticaNeueLT Std"/>
                <w:sz w:val="22"/>
                <w:szCs w:val="22"/>
              </w:rPr>
            </w:pPr>
          </w:p>
        </w:tc>
        <w:tc>
          <w:tcPr>
            <w:tcW w:w="1552" w:type="dxa"/>
          </w:tcPr>
          <w:p w:rsidR="00AF528D" w:rsidRPr="00ED280B" w:rsidRDefault="00AF528D" w:rsidP="001D0FA9">
            <w:pPr>
              <w:rPr>
                <w:rFonts w:ascii="HelveticaNeueLT Std" w:hAnsi="HelveticaNeueLT Std"/>
                <w:sz w:val="22"/>
                <w:szCs w:val="22"/>
              </w:rPr>
            </w:pPr>
          </w:p>
          <w:p w:rsidR="00AF528D" w:rsidRDefault="002E6F62" w:rsidP="001D0FA9">
            <w:pPr>
              <w:rPr>
                <w:rFonts w:ascii="HelveticaNeueLT Std" w:hAnsi="HelveticaNeueLT Std"/>
                <w:sz w:val="22"/>
                <w:szCs w:val="22"/>
              </w:rPr>
            </w:pPr>
            <w:r>
              <w:rPr>
                <w:rFonts w:ascii="HelveticaNeueLT Std" w:hAnsi="HelveticaNeueLT Std"/>
                <w:sz w:val="22"/>
                <w:szCs w:val="22"/>
              </w:rPr>
              <w:t>Essential</w:t>
            </w:r>
          </w:p>
          <w:p w:rsidR="002E6F62" w:rsidRDefault="002E6F62" w:rsidP="001D0FA9">
            <w:pPr>
              <w:rPr>
                <w:rFonts w:ascii="HelveticaNeueLT Std" w:hAnsi="HelveticaNeueLT Std"/>
                <w:sz w:val="22"/>
                <w:szCs w:val="22"/>
              </w:rPr>
            </w:pPr>
          </w:p>
          <w:p w:rsidR="00C244FF" w:rsidRDefault="00C244FF" w:rsidP="001D0FA9">
            <w:pPr>
              <w:rPr>
                <w:rFonts w:ascii="HelveticaNeueLT Std" w:hAnsi="HelveticaNeueLT Std"/>
                <w:sz w:val="22"/>
                <w:szCs w:val="22"/>
              </w:rPr>
            </w:pPr>
          </w:p>
          <w:p w:rsidR="002E6F62" w:rsidRPr="00ED280B" w:rsidRDefault="002E6F62" w:rsidP="001D0FA9">
            <w:pPr>
              <w:rPr>
                <w:rFonts w:ascii="HelveticaNeueLT Std" w:hAnsi="HelveticaNeueLT Std"/>
                <w:sz w:val="22"/>
                <w:szCs w:val="22"/>
              </w:rPr>
            </w:pPr>
            <w:r>
              <w:rPr>
                <w:rFonts w:ascii="HelveticaNeueLT Std" w:hAnsi="HelveticaNeueLT Std"/>
                <w:sz w:val="22"/>
                <w:szCs w:val="22"/>
              </w:rPr>
              <w:t>Essential</w:t>
            </w:r>
          </w:p>
          <w:p w:rsidR="00AF528D" w:rsidRPr="00ED280B" w:rsidRDefault="00AF528D" w:rsidP="001D0FA9">
            <w:pPr>
              <w:rPr>
                <w:rFonts w:ascii="HelveticaNeueLT Std" w:hAnsi="HelveticaNeueLT Std"/>
                <w:sz w:val="22"/>
                <w:szCs w:val="22"/>
              </w:rPr>
            </w:pPr>
          </w:p>
          <w:p w:rsidR="00AF528D" w:rsidRDefault="00AF528D" w:rsidP="001D0FA9">
            <w:pPr>
              <w:rPr>
                <w:rFonts w:ascii="HelveticaNeueLT Std" w:hAnsi="HelveticaNeueLT Std"/>
                <w:sz w:val="22"/>
                <w:szCs w:val="22"/>
              </w:rPr>
            </w:pPr>
          </w:p>
          <w:p w:rsidR="002E6F62" w:rsidRDefault="002E6F62" w:rsidP="001D0FA9">
            <w:pPr>
              <w:rPr>
                <w:rFonts w:ascii="HelveticaNeueLT Std" w:hAnsi="HelveticaNeueLT Std"/>
                <w:sz w:val="22"/>
                <w:szCs w:val="22"/>
              </w:rPr>
            </w:pPr>
            <w:r>
              <w:rPr>
                <w:rFonts w:ascii="HelveticaNeueLT Std" w:hAnsi="HelveticaNeueLT Std"/>
                <w:sz w:val="22"/>
                <w:szCs w:val="22"/>
              </w:rPr>
              <w:t>Desirable</w:t>
            </w:r>
          </w:p>
          <w:p w:rsidR="002E6F62" w:rsidRDefault="002E6F62" w:rsidP="001D0FA9">
            <w:pPr>
              <w:rPr>
                <w:rFonts w:ascii="HelveticaNeueLT Std" w:hAnsi="HelveticaNeueLT Std"/>
                <w:sz w:val="22"/>
                <w:szCs w:val="22"/>
              </w:rPr>
            </w:pPr>
          </w:p>
          <w:p w:rsidR="002E6F62" w:rsidRDefault="002E6F62" w:rsidP="001D0FA9">
            <w:pPr>
              <w:rPr>
                <w:rFonts w:ascii="HelveticaNeueLT Std" w:hAnsi="HelveticaNeueLT Std"/>
                <w:sz w:val="22"/>
                <w:szCs w:val="22"/>
              </w:rPr>
            </w:pPr>
            <w:r>
              <w:rPr>
                <w:rFonts w:ascii="HelveticaNeueLT Std" w:hAnsi="HelveticaNeueLT Std"/>
                <w:sz w:val="22"/>
                <w:szCs w:val="22"/>
              </w:rPr>
              <w:t>Desirable</w:t>
            </w:r>
          </w:p>
          <w:p w:rsidR="002E6F62" w:rsidRDefault="002E6F62" w:rsidP="001D0FA9">
            <w:pPr>
              <w:rPr>
                <w:rFonts w:ascii="HelveticaNeueLT Std" w:hAnsi="HelveticaNeueLT Std"/>
                <w:sz w:val="22"/>
                <w:szCs w:val="22"/>
              </w:rPr>
            </w:pPr>
          </w:p>
          <w:p w:rsidR="00C244FF" w:rsidRDefault="00C244FF" w:rsidP="001D0FA9">
            <w:pPr>
              <w:rPr>
                <w:rFonts w:ascii="HelveticaNeueLT Std" w:hAnsi="HelveticaNeueLT Std"/>
                <w:sz w:val="22"/>
                <w:szCs w:val="22"/>
              </w:rPr>
            </w:pPr>
          </w:p>
          <w:p w:rsidR="00C244FF" w:rsidRDefault="00C244FF" w:rsidP="001D0FA9">
            <w:pPr>
              <w:rPr>
                <w:rFonts w:ascii="HelveticaNeueLT Std" w:hAnsi="HelveticaNeueLT Std"/>
                <w:sz w:val="22"/>
                <w:szCs w:val="22"/>
              </w:rPr>
            </w:pPr>
          </w:p>
          <w:p w:rsidR="002E6F62" w:rsidRDefault="002E6F62" w:rsidP="001D0FA9">
            <w:pPr>
              <w:rPr>
                <w:rFonts w:ascii="HelveticaNeueLT Std" w:hAnsi="HelveticaNeueLT Std"/>
                <w:sz w:val="22"/>
                <w:szCs w:val="22"/>
              </w:rPr>
            </w:pPr>
            <w:r>
              <w:rPr>
                <w:rFonts w:ascii="HelveticaNeueLT Std" w:hAnsi="HelveticaNeueLT Std"/>
                <w:sz w:val="22"/>
                <w:szCs w:val="22"/>
              </w:rPr>
              <w:t>Essential</w:t>
            </w:r>
          </w:p>
          <w:p w:rsidR="002E6F62" w:rsidRDefault="002E6F62" w:rsidP="001D0FA9">
            <w:pPr>
              <w:rPr>
                <w:rFonts w:ascii="HelveticaNeueLT Std" w:hAnsi="HelveticaNeueLT Std"/>
                <w:sz w:val="22"/>
                <w:szCs w:val="22"/>
              </w:rPr>
            </w:pPr>
          </w:p>
          <w:p w:rsidR="002E6F62" w:rsidRDefault="002E6F62" w:rsidP="001D0FA9">
            <w:pPr>
              <w:rPr>
                <w:rFonts w:ascii="HelveticaNeueLT Std" w:hAnsi="HelveticaNeueLT Std"/>
                <w:sz w:val="22"/>
                <w:szCs w:val="22"/>
              </w:rPr>
            </w:pPr>
          </w:p>
          <w:p w:rsidR="00C244FF" w:rsidRDefault="00C244FF" w:rsidP="001D0FA9">
            <w:pPr>
              <w:rPr>
                <w:rFonts w:ascii="HelveticaNeueLT Std" w:hAnsi="HelveticaNeueLT Std"/>
                <w:sz w:val="22"/>
                <w:szCs w:val="22"/>
              </w:rPr>
            </w:pPr>
          </w:p>
          <w:p w:rsidR="00C244FF" w:rsidRDefault="00C244FF" w:rsidP="001D0FA9">
            <w:pPr>
              <w:rPr>
                <w:rFonts w:ascii="HelveticaNeueLT Std" w:hAnsi="HelveticaNeueLT Std"/>
                <w:sz w:val="22"/>
                <w:szCs w:val="22"/>
              </w:rPr>
            </w:pPr>
          </w:p>
          <w:p w:rsidR="002E6F62" w:rsidRDefault="002E6F62" w:rsidP="001D0FA9">
            <w:pPr>
              <w:rPr>
                <w:rFonts w:ascii="HelveticaNeueLT Std" w:hAnsi="HelveticaNeueLT Std"/>
                <w:sz w:val="22"/>
                <w:szCs w:val="22"/>
              </w:rPr>
            </w:pPr>
            <w:r>
              <w:rPr>
                <w:rFonts w:ascii="HelveticaNeueLT Std" w:hAnsi="HelveticaNeueLT Std"/>
                <w:sz w:val="22"/>
                <w:szCs w:val="22"/>
              </w:rPr>
              <w:t>Essential</w:t>
            </w:r>
          </w:p>
          <w:p w:rsidR="002E6F62" w:rsidRDefault="002E6F62" w:rsidP="001D0FA9">
            <w:pPr>
              <w:rPr>
                <w:rFonts w:ascii="HelveticaNeueLT Std" w:hAnsi="HelveticaNeueLT Std"/>
                <w:sz w:val="22"/>
                <w:szCs w:val="22"/>
              </w:rPr>
            </w:pPr>
          </w:p>
          <w:p w:rsidR="002E6F62" w:rsidRDefault="002E6F62" w:rsidP="001D0FA9">
            <w:pPr>
              <w:rPr>
                <w:rFonts w:ascii="HelveticaNeueLT Std" w:hAnsi="HelveticaNeueLT Std"/>
                <w:sz w:val="22"/>
                <w:szCs w:val="22"/>
              </w:rPr>
            </w:pPr>
          </w:p>
          <w:p w:rsidR="00865C8A" w:rsidRDefault="00865C8A" w:rsidP="001D0FA9">
            <w:pPr>
              <w:rPr>
                <w:rFonts w:ascii="HelveticaNeueLT Std" w:hAnsi="HelveticaNeueLT Std"/>
                <w:sz w:val="22"/>
                <w:szCs w:val="22"/>
              </w:rPr>
            </w:pPr>
          </w:p>
          <w:p w:rsidR="002E6F62" w:rsidRDefault="002E6F62" w:rsidP="001D0FA9">
            <w:pPr>
              <w:rPr>
                <w:rFonts w:ascii="HelveticaNeueLT Std" w:hAnsi="HelveticaNeueLT Std"/>
                <w:sz w:val="22"/>
                <w:szCs w:val="22"/>
              </w:rPr>
            </w:pPr>
            <w:r>
              <w:rPr>
                <w:rFonts w:ascii="HelveticaNeueLT Std" w:hAnsi="HelveticaNeueLT Std"/>
                <w:sz w:val="22"/>
                <w:szCs w:val="22"/>
              </w:rPr>
              <w:t>Essential</w:t>
            </w:r>
          </w:p>
          <w:p w:rsidR="002E6F62" w:rsidRDefault="002E6F62" w:rsidP="001D0FA9">
            <w:pPr>
              <w:rPr>
                <w:rFonts w:ascii="HelveticaNeueLT Std" w:hAnsi="HelveticaNeueLT Std"/>
                <w:sz w:val="22"/>
                <w:szCs w:val="22"/>
              </w:rPr>
            </w:pPr>
          </w:p>
          <w:p w:rsidR="002E6F62" w:rsidRDefault="002E6F62" w:rsidP="001D0FA9">
            <w:pPr>
              <w:rPr>
                <w:rFonts w:ascii="HelveticaNeueLT Std" w:hAnsi="HelveticaNeueLT Std"/>
                <w:sz w:val="22"/>
                <w:szCs w:val="22"/>
              </w:rPr>
            </w:pPr>
          </w:p>
          <w:p w:rsidR="002E6F62" w:rsidRDefault="002E6F62" w:rsidP="001D0FA9">
            <w:pPr>
              <w:rPr>
                <w:rFonts w:ascii="HelveticaNeueLT Std" w:hAnsi="HelveticaNeueLT Std"/>
                <w:sz w:val="22"/>
                <w:szCs w:val="22"/>
              </w:rPr>
            </w:pPr>
          </w:p>
          <w:p w:rsidR="00865C8A" w:rsidRDefault="00865C8A" w:rsidP="001D0FA9">
            <w:pPr>
              <w:rPr>
                <w:rFonts w:ascii="HelveticaNeueLT Std" w:hAnsi="HelveticaNeueLT Std"/>
                <w:sz w:val="22"/>
                <w:szCs w:val="22"/>
              </w:rPr>
            </w:pPr>
          </w:p>
          <w:p w:rsidR="002E6F62" w:rsidRDefault="002E6F62" w:rsidP="001D0FA9">
            <w:pPr>
              <w:rPr>
                <w:rFonts w:ascii="HelveticaNeueLT Std" w:hAnsi="HelveticaNeueLT Std"/>
                <w:sz w:val="22"/>
                <w:szCs w:val="22"/>
              </w:rPr>
            </w:pPr>
            <w:r>
              <w:rPr>
                <w:rFonts w:ascii="HelveticaNeueLT Std" w:hAnsi="HelveticaNeueLT Std"/>
                <w:sz w:val="22"/>
                <w:szCs w:val="22"/>
              </w:rPr>
              <w:t>Essential</w:t>
            </w:r>
          </w:p>
          <w:p w:rsidR="00870A58" w:rsidRDefault="00870A58" w:rsidP="001D0FA9">
            <w:pPr>
              <w:rPr>
                <w:rFonts w:ascii="HelveticaNeueLT Std" w:hAnsi="HelveticaNeueLT Std"/>
                <w:sz w:val="22"/>
                <w:szCs w:val="22"/>
              </w:rPr>
            </w:pPr>
          </w:p>
          <w:p w:rsidR="009E5FB7" w:rsidRDefault="009E5FB7" w:rsidP="001D0FA9">
            <w:pPr>
              <w:rPr>
                <w:rFonts w:ascii="HelveticaNeueLT Std" w:hAnsi="HelveticaNeueLT Std"/>
                <w:sz w:val="22"/>
                <w:szCs w:val="22"/>
              </w:rPr>
            </w:pPr>
          </w:p>
          <w:p w:rsidR="00870A58" w:rsidRDefault="00870A58" w:rsidP="001D0FA9">
            <w:pPr>
              <w:rPr>
                <w:rFonts w:ascii="HelveticaNeueLT Std" w:hAnsi="HelveticaNeueLT Std"/>
                <w:sz w:val="22"/>
                <w:szCs w:val="22"/>
              </w:rPr>
            </w:pPr>
            <w:r>
              <w:rPr>
                <w:rFonts w:ascii="HelveticaNeueLT Std" w:hAnsi="HelveticaNeueLT Std"/>
                <w:sz w:val="22"/>
                <w:szCs w:val="22"/>
              </w:rPr>
              <w:t>Essential</w:t>
            </w:r>
          </w:p>
          <w:p w:rsidR="00870A58" w:rsidRDefault="00870A58" w:rsidP="001D0FA9">
            <w:pPr>
              <w:rPr>
                <w:rFonts w:ascii="HelveticaNeueLT Std" w:hAnsi="HelveticaNeueLT Std"/>
                <w:sz w:val="22"/>
                <w:szCs w:val="22"/>
              </w:rPr>
            </w:pPr>
          </w:p>
          <w:p w:rsidR="00870A58" w:rsidRDefault="00870A58" w:rsidP="001D0FA9">
            <w:pPr>
              <w:rPr>
                <w:rFonts w:ascii="HelveticaNeueLT Std" w:hAnsi="HelveticaNeueLT Std"/>
                <w:sz w:val="22"/>
                <w:szCs w:val="22"/>
              </w:rPr>
            </w:pPr>
          </w:p>
          <w:p w:rsidR="00870A58" w:rsidRDefault="00870A58" w:rsidP="001D0FA9">
            <w:pPr>
              <w:rPr>
                <w:rFonts w:ascii="HelveticaNeueLT Std" w:hAnsi="HelveticaNeueLT Std"/>
                <w:sz w:val="22"/>
                <w:szCs w:val="22"/>
              </w:rPr>
            </w:pPr>
            <w:r>
              <w:rPr>
                <w:rFonts w:ascii="HelveticaNeueLT Std" w:hAnsi="HelveticaNeueLT Std"/>
                <w:sz w:val="22"/>
                <w:szCs w:val="22"/>
              </w:rPr>
              <w:t>Essential</w:t>
            </w:r>
          </w:p>
          <w:p w:rsidR="00C244FF" w:rsidRDefault="00C244FF" w:rsidP="001D0FA9">
            <w:pPr>
              <w:rPr>
                <w:rFonts w:ascii="HelveticaNeueLT Std" w:hAnsi="HelveticaNeueLT Std"/>
                <w:sz w:val="22"/>
                <w:szCs w:val="22"/>
              </w:rPr>
            </w:pPr>
          </w:p>
          <w:p w:rsidR="00C244FF" w:rsidRDefault="00C244FF" w:rsidP="001D0FA9">
            <w:pPr>
              <w:rPr>
                <w:rFonts w:ascii="HelveticaNeueLT Std" w:hAnsi="HelveticaNeueLT Std"/>
                <w:sz w:val="22"/>
                <w:szCs w:val="22"/>
              </w:rPr>
            </w:pPr>
          </w:p>
          <w:p w:rsidR="00C244FF" w:rsidRDefault="00C244FF" w:rsidP="001D0FA9">
            <w:pPr>
              <w:rPr>
                <w:rFonts w:ascii="HelveticaNeueLT Std" w:hAnsi="HelveticaNeueLT Std"/>
                <w:sz w:val="22"/>
                <w:szCs w:val="22"/>
              </w:rPr>
            </w:pPr>
            <w:r>
              <w:rPr>
                <w:rFonts w:ascii="HelveticaNeueLT Std" w:hAnsi="HelveticaNeueLT Std"/>
                <w:sz w:val="22"/>
                <w:szCs w:val="22"/>
              </w:rPr>
              <w:t>Essential</w:t>
            </w:r>
          </w:p>
          <w:p w:rsidR="00C244FF" w:rsidRDefault="00C244FF" w:rsidP="001D0FA9">
            <w:pPr>
              <w:rPr>
                <w:rFonts w:ascii="HelveticaNeueLT Std" w:hAnsi="HelveticaNeueLT Std"/>
                <w:sz w:val="22"/>
                <w:szCs w:val="22"/>
              </w:rPr>
            </w:pPr>
          </w:p>
          <w:p w:rsidR="00D57A2D" w:rsidRDefault="00D57A2D" w:rsidP="001D0FA9">
            <w:pPr>
              <w:rPr>
                <w:rFonts w:ascii="HelveticaNeueLT Std" w:hAnsi="HelveticaNeueLT Std"/>
                <w:sz w:val="22"/>
                <w:szCs w:val="22"/>
              </w:rPr>
            </w:pPr>
          </w:p>
          <w:p w:rsidR="00C244FF" w:rsidRDefault="00C244FF" w:rsidP="001D0FA9">
            <w:pPr>
              <w:rPr>
                <w:rFonts w:ascii="HelveticaNeueLT Std" w:hAnsi="HelveticaNeueLT Std"/>
                <w:sz w:val="22"/>
                <w:szCs w:val="22"/>
              </w:rPr>
            </w:pPr>
            <w:r>
              <w:rPr>
                <w:rFonts w:ascii="HelveticaNeueLT Std" w:hAnsi="HelveticaNeueLT Std"/>
                <w:sz w:val="22"/>
                <w:szCs w:val="22"/>
              </w:rPr>
              <w:t>Essential</w:t>
            </w:r>
          </w:p>
          <w:p w:rsidR="00C244FF" w:rsidRDefault="00C244FF" w:rsidP="001D0FA9">
            <w:pPr>
              <w:rPr>
                <w:rFonts w:ascii="HelveticaNeueLT Std" w:hAnsi="HelveticaNeueLT Std"/>
                <w:sz w:val="22"/>
                <w:szCs w:val="22"/>
              </w:rPr>
            </w:pPr>
          </w:p>
          <w:p w:rsidR="00D57A2D" w:rsidRDefault="00D57A2D" w:rsidP="001D0FA9">
            <w:pPr>
              <w:rPr>
                <w:rFonts w:ascii="HelveticaNeueLT Std" w:hAnsi="HelveticaNeueLT Std"/>
                <w:sz w:val="22"/>
                <w:szCs w:val="22"/>
              </w:rPr>
            </w:pPr>
          </w:p>
          <w:p w:rsidR="00C244FF" w:rsidRDefault="00C244FF" w:rsidP="001D0FA9">
            <w:pPr>
              <w:rPr>
                <w:rFonts w:ascii="HelveticaNeueLT Std" w:hAnsi="HelveticaNeueLT Std"/>
                <w:sz w:val="22"/>
                <w:szCs w:val="22"/>
              </w:rPr>
            </w:pPr>
            <w:r>
              <w:rPr>
                <w:rFonts w:ascii="HelveticaNeueLT Std" w:hAnsi="HelveticaNeueLT Std"/>
                <w:sz w:val="22"/>
                <w:szCs w:val="22"/>
              </w:rPr>
              <w:t>Essential</w:t>
            </w:r>
          </w:p>
          <w:p w:rsidR="00865C8A" w:rsidRDefault="00865C8A" w:rsidP="001D0FA9">
            <w:pPr>
              <w:rPr>
                <w:rFonts w:ascii="HelveticaNeueLT Std" w:hAnsi="HelveticaNeueLT Std"/>
                <w:sz w:val="22"/>
                <w:szCs w:val="22"/>
              </w:rPr>
            </w:pPr>
          </w:p>
          <w:p w:rsidR="00865C8A" w:rsidRDefault="00865C8A" w:rsidP="001D0FA9">
            <w:pPr>
              <w:rPr>
                <w:rFonts w:ascii="HelveticaNeueLT Std" w:hAnsi="HelveticaNeueLT Std"/>
                <w:sz w:val="22"/>
                <w:szCs w:val="22"/>
              </w:rPr>
            </w:pPr>
          </w:p>
          <w:p w:rsidR="00D57A2D" w:rsidRDefault="00D57A2D" w:rsidP="001D0FA9">
            <w:pPr>
              <w:rPr>
                <w:rFonts w:ascii="HelveticaNeueLT Std" w:hAnsi="HelveticaNeueLT Std"/>
                <w:sz w:val="22"/>
                <w:szCs w:val="22"/>
              </w:rPr>
            </w:pPr>
          </w:p>
          <w:p w:rsidR="00865C8A" w:rsidRDefault="00865C8A" w:rsidP="001D0FA9">
            <w:pPr>
              <w:rPr>
                <w:rFonts w:ascii="HelveticaNeueLT Std" w:hAnsi="HelveticaNeueLT Std"/>
                <w:sz w:val="22"/>
                <w:szCs w:val="22"/>
              </w:rPr>
            </w:pPr>
            <w:r>
              <w:rPr>
                <w:rFonts w:ascii="HelveticaNeueLT Std" w:hAnsi="HelveticaNeueLT Std"/>
                <w:sz w:val="22"/>
                <w:szCs w:val="22"/>
              </w:rPr>
              <w:t>Essential</w:t>
            </w:r>
          </w:p>
          <w:p w:rsidR="00C244FF" w:rsidRDefault="00C244FF" w:rsidP="001D0FA9">
            <w:pPr>
              <w:rPr>
                <w:rFonts w:ascii="HelveticaNeueLT Std" w:hAnsi="HelveticaNeueLT Std"/>
                <w:sz w:val="22"/>
                <w:szCs w:val="22"/>
              </w:rPr>
            </w:pPr>
          </w:p>
          <w:p w:rsidR="00C244FF" w:rsidRDefault="00C244FF" w:rsidP="001D0FA9">
            <w:pPr>
              <w:rPr>
                <w:rFonts w:ascii="HelveticaNeueLT Std" w:hAnsi="HelveticaNeueLT Std"/>
                <w:sz w:val="22"/>
                <w:szCs w:val="22"/>
              </w:rPr>
            </w:pPr>
          </w:p>
          <w:p w:rsidR="00C244FF" w:rsidRDefault="00C244FF" w:rsidP="001D0FA9">
            <w:pPr>
              <w:rPr>
                <w:rFonts w:ascii="HelveticaNeueLT Std" w:hAnsi="HelveticaNeueLT Std"/>
                <w:sz w:val="22"/>
                <w:szCs w:val="22"/>
              </w:rPr>
            </w:pPr>
          </w:p>
          <w:p w:rsidR="00C244FF" w:rsidRDefault="00C244FF" w:rsidP="001D0FA9">
            <w:pPr>
              <w:rPr>
                <w:rFonts w:ascii="HelveticaNeueLT Std" w:hAnsi="HelveticaNeueLT Std"/>
                <w:sz w:val="22"/>
                <w:szCs w:val="22"/>
              </w:rPr>
            </w:pPr>
          </w:p>
          <w:p w:rsidR="00C244FF" w:rsidRDefault="00D57A2D" w:rsidP="001D0FA9">
            <w:pPr>
              <w:rPr>
                <w:rFonts w:ascii="HelveticaNeueLT Std" w:hAnsi="HelveticaNeueLT Std"/>
                <w:sz w:val="22"/>
                <w:szCs w:val="22"/>
              </w:rPr>
            </w:pPr>
            <w:r>
              <w:rPr>
                <w:rFonts w:ascii="HelveticaNeueLT Std" w:hAnsi="HelveticaNeueLT Std"/>
                <w:sz w:val="22"/>
                <w:szCs w:val="22"/>
              </w:rPr>
              <w:t>Essential</w:t>
            </w:r>
          </w:p>
          <w:p w:rsidR="00865C8A" w:rsidRDefault="00865C8A" w:rsidP="00C244FF">
            <w:pPr>
              <w:rPr>
                <w:rFonts w:ascii="HelveticaNeueLT Std" w:hAnsi="HelveticaNeueLT Std"/>
                <w:sz w:val="22"/>
                <w:szCs w:val="22"/>
              </w:rPr>
            </w:pPr>
          </w:p>
          <w:p w:rsidR="00865C8A" w:rsidRDefault="00865C8A" w:rsidP="00C244FF">
            <w:pPr>
              <w:rPr>
                <w:rFonts w:ascii="HelveticaNeueLT Std" w:hAnsi="HelveticaNeueLT Std"/>
                <w:sz w:val="22"/>
                <w:szCs w:val="22"/>
              </w:rPr>
            </w:pPr>
          </w:p>
          <w:p w:rsidR="00C244FF" w:rsidRDefault="00C244FF" w:rsidP="00C244FF">
            <w:pPr>
              <w:rPr>
                <w:rFonts w:ascii="HelveticaNeueLT Std" w:hAnsi="HelveticaNeueLT Std"/>
                <w:sz w:val="22"/>
                <w:szCs w:val="22"/>
              </w:rPr>
            </w:pPr>
            <w:r>
              <w:rPr>
                <w:rFonts w:ascii="HelveticaNeueLT Std" w:hAnsi="HelveticaNeueLT Std"/>
                <w:sz w:val="22"/>
                <w:szCs w:val="22"/>
              </w:rPr>
              <w:t>Desirable</w:t>
            </w:r>
          </w:p>
          <w:p w:rsidR="00C244FF" w:rsidRDefault="00C244FF" w:rsidP="00C244FF">
            <w:pPr>
              <w:rPr>
                <w:rFonts w:ascii="HelveticaNeueLT Std" w:hAnsi="HelveticaNeueLT Std"/>
                <w:sz w:val="22"/>
                <w:szCs w:val="22"/>
              </w:rPr>
            </w:pPr>
          </w:p>
          <w:p w:rsidR="00C244FF" w:rsidRDefault="00C244FF" w:rsidP="00C244FF">
            <w:pPr>
              <w:rPr>
                <w:rFonts w:ascii="HelveticaNeueLT Std" w:hAnsi="HelveticaNeueLT Std"/>
                <w:sz w:val="22"/>
                <w:szCs w:val="22"/>
              </w:rPr>
            </w:pPr>
          </w:p>
          <w:p w:rsidR="00C244FF" w:rsidRDefault="00C244FF" w:rsidP="00C244FF">
            <w:pPr>
              <w:rPr>
                <w:rFonts w:ascii="HelveticaNeueLT Std" w:hAnsi="HelveticaNeueLT Std"/>
                <w:sz w:val="22"/>
                <w:szCs w:val="22"/>
              </w:rPr>
            </w:pPr>
            <w:r>
              <w:rPr>
                <w:rFonts w:ascii="HelveticaNeueLT Std" w:hAnsi="HelveticaNeueLT Std"/>
                <w:sz w:val="22"/>
                <w:szCs w:val="22"/>
              </w:rPr>
              <w:t>Essential</w:t>
            </w:r>
          </w:p>
          <w:p w:rsidR="00C244FF" w:rsidRDefault="00C244FF" w:rsidP="00C244FF">
            <w:pPr>
              <w:rPr>
                <w:rFonts w:ascii="HelveticaNeueLT Std" w:hAnsi="HelveticaNeueLT Std"/>
                <w:sz w:val="22"/>
                <w:szCs w:val="22"/>
              </w:rPr>
            </w:pPr>
          </w:p>
          <w:p w:rsidR="00C244FF" w:rsidRDefault="00C244FF" w:rsidP="00C244FF">
            <w:pPr>
              <w:rPr>
                <w:rFonts w:ascii="HelveticaNeueLT Std" w:hAnsi="HelveticaNeueLT Std"/>
                <w:sz w:val="22"/>
                <w:szCs w:val="22"/>
              </w:rPr>
            </w:pPr>
          </w:p>
          <w:p w:rsidR="00C244FF" w:rsidRDefault="00C244FF" w:rsidP="00C244FF">
            <w:pPr>
              <w:rPr>
                <w:rFonts w:ascii="HelveticaNeueLT Std" w:hAnsi="HelveticaNeueLT Std"/>
                <w:sz w:val="22"/>
                <w:szCs w:val="22"/>
              </w:rPr>
            </w:pPr>
            <w:r>
              <w:rPr>
                <w:rFonts w:ascii="HelveticaNeueLT Std" w:hAnsi="HelveticaNeueLT Std"/>
                <w:sz w:val="22"/>
                <w:szCs w:val="22"/>
              </w:rPr>
              <w:t>Essential</w:t>
            </w:r>
          </w:p>
          <w:p w:rsidR="00C244FF" w:rsidRDefault="00C244FF" w:rsidP="00C244FF">
            <w:pPr>
              <w:rPr>
                <w:rFonts w:ascii="HelveticaNeueLT Std" w:hAnsi="HelveticaNeueLT Std"/>
                <w:sz w:val="22"/>
                <w:szCs w:val="22"/>
              </w:rPr>
            </w:pPr>
          </w:p>
          <w:p w:rsidR="00C244FF" w:rsidRDefault="00C244FF" w:rsidP="00C244FF">
            <w:pPr>
              <w:rPr>
                <w:rFonts w:ascii="HelveticaNeueLT Std" w:hAnsi="HelveticaNeueLT Std"/>
                <w:sz w:val="22"/>
                <w:szCs w:val="22"/>
              </w:rPr>
            </w:pPr>
          </w:p>
          <w:p w:rsidR="00D57A2D" w:rsidRDefault="00D57A2D" w:rsidP="00C244FF">
            <w:pPr>
              <w:rPr>
                <w:rFonts w:ascii="HelveticaNeueLT Std" w:hAnsi="HelveticaNeueLT Std"/>
                <w:sz w:val="22"/>
                <w:szCs w:val="22"/>
              </w:rPr>
            </w:pPr>
          </w:p>
          <w:p w:rsidR="00C244FF" w:rsidRDefault="00D57A2D" w:rsidP="00C244FF">
            <w:pPr>
              <w:rPr>
                <w:rFonts w:ascii="HelveticaNeueLT Std" w:hAnsi="HelveticaNeueLT Std"/>
                <w:sz w:val="22"/>
                <w:szCs w:val="22"/>
              </w:rPr>
            </w:pPr>
            <w:r>
              <w:rPr>
                <w:rFonts w:ascii="HelveticaNeueLT Std" w:hAnsi="HelveticaNeueLT Std"/>
                <w:sz w:val="22"/>
                <w:szCs w:val="22"/>
              </w:rPr>
              <w:t>Desirable</w:t>
            </w:r>
          </w:p>
          <w:p w:rsidR="00C244FF" w:rsidRDefault="00C244FF" w:rsidP="00C244FF">
            <w:pPr>
              <w:rPr>
                <w:rFonts w:ascii="HelveticaNeueLT Std" w:hAnsi="HelveticaNeueLT Std"/>
                <w:sz w:val="22"/>
                <w:szCs w:val="22"/>
              </w:rPr>
            </w:pPr>
          </w:p>
          <w:p w:rsidR="00C244FF" w:rsidRDefault="00C244FF" w:rsidP="00C244FF">
            <w:pPr>
              <w:rPr>
                <w:rFonts w:ascii="HelveticaNeueLT Std" w:hAnsi="HelveticaNeueLT Std"/>
                <w:sz w:val="22"/>
                <w:szCs w:val="22"/>
              </w:rPr>
            </w:pPr>
          </w:p>
          <w:p w:rsidR="00D57A2D" w:rsidRDefault="00D57A2D" w:rsidP="00C244FF">
            <w:pPr>
              <w:rPr>
                <w:rFonts w:ascii="HelveticaNeueLT Std" w:hAnsi="HelveticaNeueLT Std"/>
                <w:sz w:val="22"/>
                <w:szCs w:val="22"/>
              </w:rPr>
            </w:pPr>
          </w:p>
          <w:p w:rsidR="00C244FF" w:rsidRDefault="00C244FF" w:rsidP="00C244FF">
            <w:pPr>
              <w:rPr>
                <w:rFonts w:ascii="HelveticaNeueLT Std" w:hAnsi="HelveticaNeueLT Std"/>
                <w:sz w:val="22"/>
                <w:szCs w:val="22"/>
              </w:rPr>
            </w:pPr>
            <w:r>
              <w:rPr>
                <w:rFonts w:ascii="HelveticaNeueLT Std" w:hAnsi="HelveticaNeueLT Std"/>
                <w:sz w:val="22"/>
                <w:szCs w:val="22"/>
              </w:rPr>
              <w:t>Essential</w:t>
            </w:r>
          </w:p>
          <w:p w:rsidR="00C244FF" w:rsidRDefault="00C244FF" w:rsidP="00C244FF">
            <w:pPr>
              <w:rPr>
                <w:rFonts w:ascii="HelveticaNeueLT Std" w:hAnsi="HelveticaNeueLT Std"/>
                <w:sz w:val="22"/>
                <w:szCs w:val="22"/>
              </w:rPr>
            </w:pPr>
          </w:p>
          <w:p w:rsidR="00C244FF" w:rsidRDefault="00C244FF" w:rsidP="001D0FA9">
            <w:pPr>
              <w:rPr>
                <w:rFonts w:ascii="HelveticaNeueLT Std" w:hAnsi="HelveticaNeueLT Std"/>
                <w:sz w:val="22"/>
                <w:szCs w:val="22"/>
              </w:rPr>
            </w:pPr>
            <w:r>
              <w:rPr>
                <w:rFonts w:ascii="HelveticaNeueLT Std" w:hAnsi="HelveticaNeueLT Std"/>
                <w:sz w:val="22"/>
                <w:szCs w:val="22"/>
              </w:rPr>
              <w:t>Essential</w:t>
            </w:r>
          </w:p>
          <w:p w:rsidR="00C244FF" w:rsidRDefault="00C244FF" w:rsidP="001D0FA9">
            <w:pPr>
              <w:rPr>
                <w:rFonts w:ascii="HelveticaNeueLT Std" w:hAnsi="HelveticaNeueLT Std"/>
                <w:sz w:val="22"/>
                <w:szCs w:val="22"/>
              </w:rPr>
            </w:pPr>
          </w:p>
          <w:p w:rsidR="00C244FF" w:rsidRDefault="00C244FF" w:rsidP="001D0FA9">
            <w:pPr>
              <w:rPr>
                <w:rFonts w:ascii="HelveticaNeueLT Std" w:hAnsi="HelveticaNeueLT Std"/>
                <w:sz w:val="22"/>
                <w:szCs w:val="22"/>
              </w:rPr>
            </w:pPr>
            <w:r>
              <w:rPr>
                <w:rFonts w:ascii="HelveticaNeueLT Std" w:hAnsi="HelveticaNeueLT Std"/>
                <w:sz w:val="22"/>
                <w:szCs w:val="22"/>
              </w:rPr>
              <w:t>Essential</w:t>
            </w:r>
          </w:p>
          <w:p w:rsidR="00D57A2D" w:rsidRDefault="00D57A2D" w:rsidP="001D0FA9">
            <w:pPr>
              <w:rPr>
                <w:rFonts w:ascii="HelveticaNeueLT Std" w:hAnsi="HelveticaNeueLT Std"/>
                <w:sz w:val="22"/>
                <w:szCs w:val="22"/>
              </w:rPr>
            </w:pPr>
          </w:p>
          <w:p w:rsidR="00D57A2D" w:rsidRDefault="00D57A2D" w:rsidP="001D0FA9">
            <w:pPr>
              <w:rPr>
                <w:rFonts w:ascii="HelveticaNeueLT Std" w:hAnsi="HelveticaNeueLT Std"/>
                <w:sz w:val="22"/>
                <w:szCs w:val="22"/>
              </w:rPr>
            </w:pPr>
            <w:r>
              <w:rPr>
                <w:rFonts w:ascii="HelveticaNeueLT Std" w:hAnsi="HelveticaNeueLT Std"/>
                <w:sz w:val="22"/>
                <w:szCs w:val="22"/>
              </w:rPr>
              <w:t>Essential</w:t>
            </w:r>
          </w:p>
          <w:p w:rsidR="00C244FF" w:rsidRDefault="00C244FF" w:rsidP="001D0FA9">
            <w:pPr>
              <w:rPr>
                <w:rFonts w:ascii="HelveticaNeueLT Std" w:hAnsi="HelveticaNeueLT Std"/>
                <w:sz w:val="22"/>
                <w:szCs w:val="22"/>
              </w:rPr>
            </w:pPr>
          </w:p>
          <w:p w:rsidR="00C244FF" w:rsidRPr="00ED280B" w:rsidRDefault="00C244FF" w:rsidP="001D0FA9">
            <w:pPr>
              <w:rPr>
                <w:rFonts w:ascii="HelveticaNeueLT Std" w:hAnsi="HelveticaNeueLT Std"/>
                <w:sz w:val="22"/>
                <w:szCs w:val="22"/>
              </w:rPr>
            </w:pPr>
          </w:p>
        </w:tc>
      </w:tr>
    </w:tbl>
    <w:p w:rsidR="002342ED" w:rsidRPr="00ED280B"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rsidTr="0051574D">
        <w:trPr>
          <w:jc w:val="center"/>
        </w:trPr>
        <w:tc>
          <w:tcPr>
            <w:tcW w:w="9854" w:type="dxa"/>
          </w:tcPr>
          <w:p w:rsidR="00E82221" w:rsidRPr="00ED280B" w:rsidRDefault="00E82221" w:rsidP="006A1ED1">
            <w:pPr>
              <w:spacing w:before="120"/>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Main Contacts:</w:t>
            </w:r>
          </w:p>
          <w:p w:rsidR="00EC48D8" w:rsidRDefault="00EC48D8" w:rsidP="00EC48D8">
            <w:pPr>
              <w:pStyle w:val="ListParagraph"/>
              <w:numPr>
                <w:ilvl w:val="0"/>
                <w:numId w:val="21"/>
              </w:numPr>
              <w:rPr>
                <w:rFonts w:ascii="HelveticaNeueLT Std" w:hAnsi="HelveticaNeueLT Std"/>
                <w:color w:val="000000" w:themeColor="text1"/>
                <w:sz w:val="22"/>
                <w:szCs w:val="22"/>
              </w:rPr>
            </w:pPr>
            <w:r>
              <w:rPr>
                <w:rFonts w:ascii="HelveticaNeueLT Std" w:hAnsi="HelveticaNeueLT Std"/>
                <w:color w:val="000000" w:themeColor="text1"/>
                <w:sz w:val="22"/>
                <w:szCs w:val="22"/>
              </w:rPr>
              <w:t>Performance and Business Intelligence Manager</w:t>
            </w:r>
          </w:p>
          <w:p w:rsidR="00EC48D8" w:rsidRDefault="00EC48D8" w:rsidP="00EC48D8">
            <w:pPr>
              <w:pStyle w:val="ListParagraph"/>
              <w:numPr>
                <w:ilvl w:val="0"/>
                <w:numId w:val="21"/>
              </w:numPr>
              <w:rPr>
                <w:rFonts w:ascii="HelveticaNeueLT Std" w:hAnsi="HelveticaNeueLT Std"/>
                <w:color w:val="000000" w:themeColor="text1"/>
                <w:sz w:val="22"/>
                <w:szCs w:val="22"/>
              </w:rPr>
            </w:pPr>
            <w:r>
              <w:rPr>
                <w:rFonts w:ascii="HelveticaNeueLT Std" w:hAnsi="HelveticaNeueLT Std"/>
                <w:color w:val="000000" w:themeColor="text1"/>
                <w:sz w:val="22"/>
                <w:szCs w:val="22"/>
              </w:rPr>
              <w:t>Assistant Director of Commissioning</w:t>
            </w:r>
          </w:p>
          <w:p w:rsidR="00EC48D8" w:rsidRDefault="00B53104" w:rsidP="00EC48D8">
            <w:pPr>
              <w:pStyle w:val="ListParagraph"/>
              <w:numPr>
                <w:ilvl w:val="0"/>
                <w:numId w:val="21"/>
              </w:numPr>
              <w:rPr>
                <w:rFonts w:ascii="HelveticaNeueLT Std" w:hAnsi="HelveticaNeueLT Std"/>
                <w:color w:val="000000" w:themeColor="text1"/>
                <w:sz w:val="22"/>
                <w:szCs w:val="22"/>
              </w:rPr>
            </w:pPr>
            <w:r>
              <w:rPr>
                <w:rFonts w:ascii="HelveticaNeueLT Std" w:hAnsi="HelveticaNeueLT Std"/>
                <w:color w:val="000000" w:themeColor="text1"/>
                <w:sz w:val="22"/>
                <w:szCs w:val="22"/>
              </w:rPr>
              <w:t>Other</w:t>
            </w:r>
            <w:r w:rsidR="00EC48D8">
              <w:rPr>
                <w:rFonts w:ascii="HelveticaNeueLT Std" w:hAnsi="HelveticaNeueLT Std"/>
                <w:color w:val="000000" w:themeColor="text1"/>
                <w:sz w:val="22"/>
                <w:szCs w:val="22"/>
              </w:rPr>
              <w:t xml:space="preserve"> Information analysts including </w:t>
            </w:r>
            <w:r>
              <w:rPr>
                <w:rFonts w:ascii="HelveticaNeueLT Std" w:hAnsi="HelveticaNeueLT Std"/>
                <w:color w:val="000000" w:themeColor="text1"/>
                <w:sz w:val="22"/>
                <w:szCs w:val="22"/>
              </w:rPr>
              <w:t>those in the performance team</w:t>
            </w:r>
          </w:p>
          <w:p w:rsidR="00B53104" w:rsidRDefault="00B53104" w:rsidP="00865C8A">
            <w:pPr>
              <w:pStyle w:val="ListParagraph"/>
              <w:numPr>
                <w:ilvl w:val="0"/>
                <w:numId w:val="21"/>
              </w:numPr>
              <w:rPr>
                <w:rFonts w:ascii="HelveticaNeueLT Std" w:hAnsi="HelveticaNeueLT Std"/>
                <w:color w:val="000000" w:themeColor="text1"/>
                <w:sz w:val="22"/>
                <w:szCs w:val="22"/>
              </w:rPr>
            </w:pPr>
            <w:r w:rsidRPr="00B53104">
              <w:rPr>
                <w:rFonts w:ascii="HelveticaNeueLT Std" w:hAnsi="HelveticaNeueLT Std"/>
                <w:color w:val="000000" w:themeColor="text1"/>
                <w:sz w:val="22"/>
                <w:szCs w:val="22"/>
              </w:rPr>
              <w:t>Senior Leadership Team and Corporate Management Group</w:t>
            </w:r>
          </w:p>
          <w:p w:rsidR="00EC48D8" w:rsidRPr="00B53104" w:rsidRDefault="00EC48D8" w:rsidP="00865C8A">
            <w:pPr>
              <w:pStyle w:val="ListParagraph"/>
              <w:numPr>
                <w:ilvl w:val="0"/>
                <w:numId w:val="21"/>
              </w:numPr>
              <w:rPr>
                <w:rFonts w:ascii="HelveticaNeueLT Std" w:hAnsi="HelveticaNeueLT Std"/>
                <w:color w:val="000000" w:themeColor="text1"/>
                <w:sz w:val="22"/>
                <w:szCs w:val="22"/>
              </w:rPr>
            </w:pPr>
            <w:r w:rsidRPr="00B53104">
              <w:rPr>
                <w:rFonts w:ascii="HelveticaNeueLT Std" w:hAnsi="HelveticaNeueLT Std"/>
                <w:color w:val="000000" w:themeColor="text1"/>
                <w:sz w:val="22"/>
                <w:szCs w:val="22"/>
              </w:rPr>
              <w:t xml:space="preserve">Key </w:t>
            </w:r>
            <w:r w:rsidR="00B53104" w:rsidRPr="00B53104">
              <w:rPr>
                <w:rFonts w:ascii="HelveticaNeueLT Std" w:hAnsi="HelveticaNeueLT Std"/>
                <w:color w:val="000000" w:themeColor="text1"/>
                <w:sz w:val="22"/>
                <w:szCs w:val="22"/>
              </w:rPr>
              <w:t>partners and</w:t>
            </w:r>
            <w:r w:rsidRPr="00B53104">
              <w:rPr>
                <w:rFonts w:ascii="HelveticaNeueLT Std" w:hAnsi="HelveticaNeueLT Std"/>
                <w:color w:val="000000" w:themeColor="text1"/>
                <w:sz w:val="22"/>
                <w:szCs w:val="22"/>
              </w:rPr>
              <w:t xml:space="preserve"> stakeholders including </w:t>
            </w:r>
            <w:r w:rsidR="00B53104" w:rsidRPr="00B53104">
              <w:rPr>
                <w:rFonts w:ascii="HelveticaNeueLT Std" w:hAnsi="HelveticaNeueLT Std"/>
                <w:color w:val="000000" w:themeColor="text1"/>
                <w:sz w:val="22"/>
                <w:szCs w:val="22"/>
              </w:rPr>
              <w:t>policy officers</w:t>
            </w:r>
          </w:p>
          <w:p w:rsidR="00C244FF" w:rsidRPr="00ED280B" w:rsidRDefault="00C244FF">
            <w:pPr>
              <w:rPr>
                <w:rFonts w:ascii="HelveticaNeueLT Std" w:hAnsi="HelveticaNeueLT Std"/>
                <w:color w:val="000000" w:themeColor="text1"/>
                <w:sz w:val="22"/>
                <w:szCs w:val="22"/>
              </w:rPr>
            </w:pPr>
          </w:p>
          <w:p w:rsidR="00961873" w:rsidRPr="00ED280B" w:rsidRDefault="00961873" w:rsidP="006A1ED1">
            <w:pPr>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Other Information:</w:t>
            </w:r>
          </w:p>
          <w:p w:rsidR="00140E79" w:rsidRPr="00ED280B" w:rsidRDefault="00961873" w:rsidP="00C244FF">
            <w:pPr>
              <w:pStyle w:val="Style1"/>
              <w:numPr>
                <w:ilvl w:val="0"/>
                <w:numId w:val="0"/>
              </w:numPr>
              <w:spacing w:before="120" w:after="120"/>
              <w:rPr>
                <w:rFonts w:ascii="HelveticaNeueLT Std" w:hAnsi="HelveticaNeueLT Std" w:cs="Arial"/>
                <w:sz w:val="22"/>
                <w:szCs w:val="22"/>
              </w:rPr>
            </w:pPr>
            <w:r w:rsidRPr="00ED280B">
              <w:rPr>
                <w:rFonts w:ascii="HelveticaNeueLT Std" w:hAnsi="HelveticaNeueLT Std" w:cs="Arial"/>
                <w:sz w:val="22"/>
                <w:szCs w:val="22"/>
              </w:rPr>
              <w:t xml:space="preserve">This position requires the </w:t>
            </w:r>
            <w:proofErr w:type="spellStart"/>
            <w:r w:rsidRPr="00ED280B">
              <w:rPr>
                <w:rFonts w:ascii="HelveticaNeueLT Std" w:hAnsi="HelveticaNeueLT Std" w:cs="Arial"/>
                <w:sz w:val="22"/>
                <w:szCs w:val="22"/>
              </w:rPr>
              <w:t>postholder</w:t>
            </w:r>
            <w:proofErr w:type="spellEnd"/>
            <w:r w:rsidRPr="00ED280B">
              <w:rPr>
                <w:rFonts w:ascii="HelveticaNeueLT Std" w:hAnsi="HelveticaNeueLT Std" w:cs="Arial"/>
                <w:sz w:val="22"/>
                <w:szCs w:val="22"/>
              </w:rPr>
              <w:t xml:space="preserve"> to undergo a DBS (Disclosure and Barring Service) check.</w:t>
            </w:r>
            <w:r w:rsidR="006A1ED1" w:rsidRPr="00ED280B">
              <w:rPr>
                <w:rFonts w:ascii="HelveticaNeueLT Std" w:hAnsi="HelveticaNeueLT Std" w:cs="Arial"/>
                <w:sz w:val="22"/>
                <w:szCs w:val="22"/>
              </w:rPr>
              <w:t xml:space="preserve"> </w:t>
            </w:r>
          </w:p>
        </w:tc>
      </w:tr>
    </w:tbl>
    <w:p w:rsidR="00140E79" w:rsidRPr="00ED280B" w:rsidRDefault="00140E79"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140E79" w:rsidP="0051574D">
            <w:pPr>
              <w:rPr>
                <w:rFonts w:ascii="HelveticaNeueLT Std" w:hAnsi="HelveticaNeueLT Std"/>
                <w:sz w:val="22"/>
                <w:szCs w:val="22"/>
              </w:rPr>
            </w:pPr>
            <w:r w:rsidRPr="00ED280B">
              <w:rPr>
                <w:rFonts w:ascii="HelveticaNeueLT Std" w:hAnsi="HelveticaNeueLT Std"/>
                <w:sz w:val="22"/>
                <w:szCs w:val="22"/>
              </w:rPr>
              <w:t>Organisational Structure</w:t>
            </w:r>
          </w:p>
        </w:tc>
      </w:tr>
      <w:tr w:rsidR="0072335D" w:rsidRPr="00ED280B" w:rsidTr="00E57D5A">
        <w:trPr>
          <w:trHeight w:val="397"/>
          <w:jc w:val="center"/>
        </w:trPr>
        <w:tc>
          <w:tcPr>
            <w:tcW w:w="9854" w:type="dxa"/>
          </w:tcPr>
          <w:p w:rsidR="002E7B93" w:rsidRPr="00ED280B" w:rsidRDefault="002E7B93" w:rsidP="00B63A30">
            <w:pPr>
              <w:spacing w:before="120" w:after="120"/>
              <w:rPr>
                <w:rFonts w:ascii="HelveticaNeueLT Std" w:hAnsi="HelveticaNeueLT Std"/>
                <w:sz w:val="22"/>
                <w:szCs w:val="22"/>
              </w:rPr>
            </w:pPr>
          </w:p>
        </w:tc>
      </w:tr>
    </w:tbl>
    <w:p w:rsidR="002E7B93" w:rsidRPr="00ED280B" w:rsidRDefault="002E7B93">
      <w:pPr>
        <w:rPr>
          <w:rFonts w:ascii="HelveticaNeueLT Std" w:hAnsi="HelveticaNeueLT Std"/>
          <w:sz w:val="22"/>
          <w:szCs w:val="22"/>
          <w:u w:val="single"/>
        </w:rPr>
        <w:sectPr w:rsidR="002E7B93" w:rsidRPr="00ED280B" w:rsidSect="00C97B8C">
          <w:headerReference w:type="first" r:id="rId8"/>
          <w:pgSz w:w="11906" w:h="16838" w:code="9"/>
          <w:pgMar w:top="1134" w:right="851" w:bottom="1134" w:left="851" w:header="284" w:footer="567" w:gutter="0"/>
          <w:cols w:space="708"/>
          <w:titlePg/>
          <w:docGrid w:linePitch="360"/>
        </w:sectPr>
      </w:pPr>
    </w:p>
    <w:p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lastRenderedPageBreak/>
        <w:t>Additional Information</w:t>
      </w:r>
    </w:p>
    <w:p w:rsidR="0035665B" w:rsidRPr="00ED280B" w:rsidRDefault="0035665B">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ED280B" w:rsidTr="00C61731">
        <w:trPr>
          <w:trHeight w:val="397"/>
          <w:jc w:val="center"/>
        </w:trPr>
        <w:tc>
          <w:tcPr>
            <w:tcW w:w="9854" w:type="dxa"/>
            <w:gridSpan w:val="5"/>
            <w:shd w:val="clear" w:color="auto" w:fill="D9D9D9" w:themeFill="background1" w:themeFillShade="D9"/>
            <w:vAlign w:val="center"/>
          </w:tcPr>
          <w:p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ED280B" w:rsidTr="00961873">
        <w:trPr>
          <w:jc w:val="center"/>
        </w:trPr>
        <w:tc>
          <w:tcPr>
            <w:tcW w:w="9854" w:type="dxa"/>
            <w:gridSpan w:val="5"/>
            <w:tcBorders>
              <w:bottom w:val="single" w:sz="4" w:space="0" w:color="auto"/>
            </w:tcBorders>
          </w:tcPr>
          <w:p w:rsidR="00326619" w:rsidRPr="00ED280B"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B53104" w:rsidP="006A1ED1">
            <w:pPr>
              <w:jc w:val="center"/>
              <w:rPr>
                <w:rFonts w:ascii="HelveticaNeueLT Std" w:hAnsi="HelveticaNeueLT Std"/>
                <w:sz w:val="22"/>
                <w:szCs w:val="22"/>
              </w:rPr>
            </w:pPr>
            <w:r>
              <w:rPr>
                <w:rFonts w:ascii="HelveticaNeueLT Std" w:hAnsi="HelveticaNeueLT Std"/>
                <w:sz w:val="22"/>
                <w:szCs w:val="22"/>
              </w:rPr>
              <w:t>√</w:t>
            </w: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 at the same work location?</w:t>
            </w:r>
          </w:p>
        </w:tc>
        <w:tc>
          <w:tcPr>
            <w:tcW w:w="1971" w:type="dxa"/>
            <w:vAlign w:val="center"/>
          </w:tcPr>
          <w:p w:rsidR="00326619" w:rsidRPr="00ED280B" w:rsidRDefault="00B53104" w:rsidP="00B53104">
            <w:pPr>
              <w:jc w:val="center"/>
              <w:rPr>
                <w:rFonts w:ascii="HelveticaNeueLT Std" w:hAnsi="HelveticaNeueLT Std"/>
                <w:sz w:val="22"/>
                <w:szCs w:val="22"/>
              </w:rPr>
            </w:pPr>
            <w:r>
              <w:rPr>
                <w:rFonts w:ascii="HelveticaNeueLT Std" w:hAnsi="HelveticaNeueLT Std"/>
                <w:sz w:val="22"/>
                <w:szCs w:val="22"/>
              </w:rPr>
              <w:t>Yes</w:t>
            </w: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326619" w:rsidRPr="00ED280B" w:rsidRDefault="00326619" w:rsidP="00E126B1">
            <w:pPr>
              <w:jc w:val="center"/>
              <w:rPr>
                <w:rFonts w:ascii="HelveticaNeueLT Std" w:hAnsi="HelveticaNeueLT Std"/>
                <w:sz w:val="22"/>
                <w:szCs w:val="22"/>
              </w:rPr>
            </w:pPr>
            <w:r w:rsidRPr="00ED280B">
              <w:rPr>
                <w:rFonts w:ascii="HelveticaNeueLT Std" w:hAnsi="HelveticaNeueLT Std"/>
                <w:sz w:val="22"/>
                <w:szCs w:val="22"/>
              </w:rPr>
              <w:t>No</w:t>
            </w:r>
          </w:p>
        </w:tc>
      </w:tr>
    </w:tbl>
    <w:p w:rsidR="002A0406" w:rsidRPr="00ED280B" w:rsidRDefault="002A0406">
      <w:pPr>
        <w:rPr>
          <w:rFonts w:ascii="HelveticaNeueLT Std" w:hAnsi="HelveticaNeueLT Std"/>
          <w:sz w:val="22"/>
          <w:szCs w:val="22"/>
        </w:rPr>
      </w:pPr>
    </w:p>
    <w:p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In the normal course of their duties would it be reasonable to expect the job holder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rsidR="0035665B" w:rsidRPr="00ED280B" w:rsidRDefault="00E51EB9">
      <w:pPr>
        <w:rPr>
          <w:rFonts w:ascii="HelveticaNeueLT Std" w:hAnsi="HelveticaNeueLT Std"/>
          <w:sz w:val="22"/>
          <w:szCs w:val="22"/>
        </w:rPr>
      </w:pPr>
      <w:r w:rsidRPr="00ED280B">
        <w:rPr>
          <w:rFonts w:ascii="HelveticaNeueLT Std" w:hAnsi="HelveticaNeueLT Std"/>
          <w:color w:val="000000" w:themeColor="text1"/>
          <w:sz w:val="22"/>
          <w:szCs w:val="22"/>
        </w:rPr>
        <w:t>If Yes,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p>
    <w:p w:rsidR="0035665B"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ED280B" w:rsidTr="00121EF9">
        <w:trPr>
          <w:trHeight w:val="397"/>
          <w:jc w:val="center"/>
        </w:trPr>
        <w:tc>
          <w:tcPr>
            <w:tcW w:w="10302" w:type="dxa"/>
            <w:gridSpan w:val="6"/>
            <w:shd w:val="clear" w:color="auto" w:fill="D9D9D9" w:themeFill="background1" w:themeFillShade="D9"/>
            <w:vAlign w:val="center"/>
          </w:tcPr>
          <w:p w:rsidR="00121EF9" w:rsidRPr="00ED280B" w:rsidRDefault="00121EF9" w:rsidP="00121EF9">
            <w:pPr>
              <w:rPr>
                <w:rFonts w:ascii="HelveticaNeueLT Std" w:hAnsi="HelveticaNeueLT Std"/>
                <w:sz w:val="22"/>
                <w:szCs w:val="22"/>
              </w:rPr>
            </w:pPr>
            <w:r w:rsidRPr="00ED280B">
              <w:rPr>
                <w:rFonts w:ascii="HelveticaNeueLT Std" w:hAnsi="HelveticaNeueLT Std"/>
                <w:sz w:val="22"/>
                <w:szCs w:val="22"/>
              </w:rPr>
              <w:t>Work Environment</w:t>
            </w:r>
          </w:p>
        </w:tc>
      </w:tr>
      <w:tr w:rsidR="00E51EB9" w:rsidRPr="00ED280B" w:rsidTr="00121EF9">
        <w:trPr>
          <w:jc w:val="center"/>
        </w:trPr>
        <w:tc>
          <w:tcPr>
            <w:tcW w:w="2906"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rsidR="00E51EB9" w:rsidRPr="00E126B1" w:rsidRDefault="00E126B1" w:rsidP="00E126B1">
            <w:pPr>
              <w:jc w:val="center"/>
              <w:rPr>
                <w:rFonts w:ascii="HelveticaNeueLT Std" w:hAnsi="HelveticaNeueLT Std"/>
                <w:sz w:val="21"/>
                <w:szCs w:val="21"/>
              </w:rPr>
            </w:pPr>
            <w:r w:rsidRPr="00E126B1">
              <w:rPr>
                <w:rFonts w:ascii="HelveticaNeueLT Std" w:hAnsi="HelveticaNeueLT Std"/>
                <w:sz w:val="21"/>
                <w:szCs w:val="21"/>
              </w:rPr>
              <w:t>Yes</w:t>
            </w:r>
          </w:p>
        </w:tc>
        <w:tc>
          <w:tcPr>
            <w:tcW w:w="1164" w:type="dxa"/>
            <w:vAlign w:val="center"/>
          </w:tcPr>
          <w:p w:rsidR="00E51EB9" w:rsidRPr="00121EF9" w:rsidRDefault="00E126B1" w:rsidP="00C244FF">
            <w:pPr>
              <w:jc w:val="center"/>
              <w:rPr>
                <w:rFonts w:ascii="HelveticaNeueLT Std" w:hAnsi="HelveticaNeueLT Std"/>
                <w:sz w:val="21"/>
                <w:szCs w:val="21"/>
              </w:rPr>
            </w:pPr>
            <w:r>
              <w:rPr>
                <w:rFonts w:ascii="HelveticaNeueLT Std" w:hAnsi="HelveticaNeueLT Std"/>
                <w:sz w:val="21"/>
                <w:szCs w:val="21"/>
              </w:rPr>
              <w:t>100%</w:t>
            </w: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E51EB9" w:rsidRPr="00324FDD" w:rsidRDefault="00E126B1" w:rsidP="00E126B1">
            <w:pPr>
              <w:jc w:val="center"/>
              <w:rPr>
                <w:rFonts w:ascii="HelveticaNeueLT Std" w:hAnsi="HelveticaNeueLT Std"/>
                <w:sz w:val="22"/>
                <w:szCs w:val="22"/>
              </w:rPr>
            </w:pPr>
            <w:r w:rsidRPr="00E126B1">
              <w:rPr>
                <w:rFonts w:ascii="HelveticaNeueLT Std" w:hAnsi="HelveticaNeueLT Std"/>
                <w:sz w:val="21"/>
                <w:szCs w:val="21"/>
              </w:rPr>
              <w:t>Yes</w:t>
            </w:r>
          </w:p>
        </w:tc>
        <w:tc>
          <w:tcPr>
            <w:tcW w:w="1117" w:type="dxa"/>
            <w:vAlign w:val="center"/>
          </w:tcPr>
          <w:p w:rsidR="00E51EB9" w:rsidRDefault="00E126B1" w:rsidP="00C244FF">
            <w:pPr>
              <w:jc w:val="center"/>
              <w:rPr>
                <w:rFonts w:ascii="HelveticaNeueLT Std" w:hAnsi="HelveticaNeueLT Std"/>
              </w:rPr>
            </w:pPr>
            <w:r>
              <w:rPr>
                <w:rFonts w:ascii="HelveticaNeueLT Std" w:hAnsi="HelveticaNeueLT Std"/>
              </w:rPr>
              <w:t>80%</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rsidR="00E51EB9" w:rsidRPr="00121EF9" w:rsidRDefault="00C244FF" w:rsidP="00C244FF">
            <w:pPr>
              <w:jc w:val="cente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rsidR="00E51EB9" w:rsidRPr="00324FDD" w:rsidRDefault="00C244FF" w:rsidP="00C244FF">
            <w:pPr>
              <w:jc w:val="center"/>
              <w:rPr>
                <w:rFonts w:ascii="HelveticaNeueLT Std" w:hAnsi="HelveticaNeueLT Std"/>
                <w:sz w:val="22"/>
                <w:szCs w:val="22"/>
              </w:rPr>
            </w:pPr>
            <w:r>
              <w:rPr>
                <w:rFonts w:ascii="HelveticaNeueLT Std" w:hAnsi="HelveticaNeueLT Std"/>
                <w:sz w:val="21"/>
                <w:szCs w:val="21"/>
              </w:rPr>
              <w:t>No</w:t>
            </w: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vAlign w:val="center"/>
          </w:tcPr>
          <w:p w:rsidR="00E51EB9" w:rsidRPr="00121EF9" w:rsidRDefault="00C244FF" w:rsidP="00121EF9">
            <w:pPr>
              <w:jc w:val="cente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E51EB9" w:rsidRPr="00121EF9" w:rsidRDefault="00E51EB9" w:rsidP="00121EF9">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vAlign w:val="center"/>
          </w:tcPr>
          <w:p w:rsidR="00E51EB9" w:rsidRPr="00324FDD" w:rsidRDefault="00C244FF" w:rsidP="00121EF9">
            <w:pPr>
              <w:jc w:val="center"/>
              <w:rPr>
                <w:rFonts w:ascii="HelveticaNeueLT Std" w:hAnsi="HelveticaNeueLT Std"/>
                <w:sz w:val="22"/>
                <w:szCs w:val="22"/>
              </w:rPr>
            </w:pPr>
            <w:r>
              <w:rPr>
                <w:rFonts w:ascii="HelveticaNeueLT Std" w:hAnsi="HelveticaNeueLT Std"/>
                <w:sz w:val="21"/>
                <w:szCs w:val="21"/>
              </w:rPr>
              <w:t>No</w:t>
            </w: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vAlign w:val="center"/>
          </w:tcPr>
          <w:p w:rsidR="00E51EB9" w:rsidRPr="00121EF9" w:rsidRDefault="00C244FF" w:rsidP="00121EF9">
            <w:pPr>
              <w:jc w:val="cente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E51EB9" w:rsidRPr="00121EF9" w:rsidRDefault="00E51EB9" w:rsidP="00121EF9">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vAlign w:val="center"/>
          </w:tcPr>
          <w:p w:rsidR="00E51EB9" w:rsidRPr="00324FDD" w:rsidRDefault="00C244FF" w:rsidP="00121EF9">
            <w:pPr>
              <w:jc w:val="center"/>
              <w:rPr>
                <w:rFonts w:ascii="HelveticaNeueLT Std" w:hAnsi="HelveticaNeueLT Std"/>
                <w:sz w:val="22"/>
                <w:szCs w:val="22"/>
              </w:rPr>
            </w:pPr>
            <w:r>
              <w:rPr>
                <w:rFonts w:ascii="HelveticaNeueLT Std" w:hAnsi="HelveticaNeueLT Std"/>
                <w:sz w:val="21"/>
                <w:szCs w:val="21"/>
              </w:rPr>
              <w:t>No</w:t>
            </w: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vAlign w:val="center"/>
          </w:tcPr>
          <w:p w:rsidR="00E51EB9" w:rsidRPr="00121EF9" w:rsidRDefault="00C244FF" w:rsidP="00C244FF">
            <w:pPr>
              <w:jc w:val="cente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vAlign w:val="center"/>
          </w:tcPr>
          <w:p w:rsidR="00E51EB9" w:rsidRPr="00324FDD" w:rsidRDefault="00C244FF" w:rsidP="00C244FF">
            <w:pPr>
              <w:jc w:val="center"/>
              <w:rPr>
                <w:rFonts w:ascii="HelveticaNeueLT Std" w:hAnsi="HelveticaNeueLT Std"/>
                <w:sz w:val="22"/>
                <w:szCs w:val="22"/>
              </w:rPr>
            </w:pPr>
            <w:r>
              <w:rPr>
                <w:rFonts w:ascii="HelveticaNeueLT Std" w:hAnsi="HelveticaNeueLT Std"/>
                <w:sz w:val="21"/>
                <w:szCs w:val="21"/>
              </w:rPr>
              <w:t>No</w:t>
            </w: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E51EB9" w:rsidRPr="00121EF9" w:rsidRDefault="00C244FF" w:rsidP="00121EF9">
            <w:pPr>
              <w:jc w:val="center"/>
              <w:rPr>
                <w:rFonts w:ascii="HelveticaNeueLT Std" w:hAnsi="HelveticaNeueLT Std"/>
                <w:sz w:val="21"/>
                <w:szCs w:val="21"/>
              </w:rPr>
            </w:pPr>
            <w:r>
              <w:rPr>
                <w:rFonts w:ascii="HelveticaNeueLT Std" w:hAnsi="HelveticaNeueLT Std"/>
                <w:sz w:val="21"/>
                <w:szCs w:val="21"/>
              </w:rPr>
              <w:t>No</w:t>
            </w:r>
          </w:p>
        </w:tc>
        <w:tc>
          <w:tcPr>
            <w:tcW w:w="1164" w:type="dxa"/>
            <w:tcBorders>
              <w:bottom w:val="single" w:sz="4" w:space="0" w:color="auto"/>
            </w:tcBorders>
            <w:vAlign w:val="center"/>
          </w:tcPr>
          <w:p w:rsidR="00E51EB9" w:rsidRPr="00121EF9" w:rsidRDefault="00E51EB9" w:rsidP="00121EF9">
            <w:pPr>
              <w:jc w:val="center"/>
              <w:rPr>
                <w:rFonts w:ascii="HelveticaNeueLT Std" w:hAnsi="HelveticaNeueLT Std"/>
                <w:sz w:val="21"/>
                <w:szCs w:val="21"/>
              </w:rPr>
            </w:pPr>
          </w:p>
        </w:tc>
        <w:tc>
          <w:tcPr>
            <w:tcW w:w="2850"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awkward positions, e.g. stooping, bending, reaching.</w:t>
            </w:r>
          </w:p>
        </w:tc>
        <w:tc>
          <w:tcPr>
            <w:tcW w:w="1116" w:type="dxa"/>
            <w:tcBorders>
              <w:bottom w:val="single" w:sz="4" w:space="0" w:color="auto"/>
            </w:tcBorders>
            <w:vAlign w:val="center"/>
          </w:tcPr>
          <w:p w:rsidR="00E51EB9" w:rsidRPr="00324FDD" w:rsidRDefault="00C244FF" w:rsidP="00121EF9">
            <w:pPr>
              <w:jc w:val="center"/>
              <w:rPr>
                <w:rFonts w:ascii="HelveticaNeueLT Std" w:hAnsi="HelveticaNeueLT Std"/>
                <w:sz w:val="22"/>
                <w:szCs w:val="22"/>
              </w:rPr>
            </w:pPr>
            <w:r>
              <w:rPr>
                <w:rFonts w:ascii="HelveticaNeueLT Std" w:hAnsi="HelveticaNeueLT Std"/>
                <w:sz w:val="21"/>
                <w:szCs w:val="21"/>
              </w:rPr>
              <w:t>No</w:t>
            </w:r>
          </w:p>
        </w:tc>
        <w:tc>
          <w:tcPr>
            <w:tcW w:w="1117" w:type="dxa"/>
            <w:tcBorders>
              <w:bottom w:val="single" w:sz="4" w:space="0" w:color="auto"/>
            </w:tcBorders>
            <w:vAlign w:val="center"/>
          </w:tcPr>
          <w:p w:rsidR="00E51EB9" w:rsidRDefault="00E51EB9" w:rsidP="00121EF9">
            <w:pPr>
              <w:jc w:val="center"/>
              <w:rPr>
                <w:rFonts w:ascii="HelveticaNeueLT Std" w:hAnsi="HelveticaNeueLT Std"/>
              </w:rPr>
            </w:pPr>
          </w:p>
        </w:tc>
      </w:tr>
      <w:tr w:rsidR="00324FDD" w:rsidTr="00E57D5A">
        <w:trPr>
          <w:trHeight w:val="397"/>
          <w:jc w:val="center"/>
        </w:trPr>
        <w:tc>
          <w:tcPr>
            <w:tcW w:w="2906" w:type="dxa"/>
            <w:tcBorders>
              <w:left w:val="single" w:sz="4"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324FDD" w:rsidRPr="00121EF9" w:rsidRDefault="00324FDD" w:rsidP="00121EF9">
            <w:pPr>
              <w:jc w:val="center"/>
              <w:rPr>
                <w:rFonts w:ascii="HelveticaNeueLT Std" w:hAnsi="HelveticaNeueLT Std"/>
                <w:sz w:val="21"/>
                <w:szCs w:val="21"/>
              </w:rPr>
            </w:pPr>
          </w:p>
          <w:p w:rsidR="00324FDD" w:rsidRPr="00121EF9" w:rsidRDefault="00C244FF" w:rsidP="00121EF9">
            <w:pPr>
              <w:jc w:val="center"/>
              <w:rPr>
                <w:rFonts w:ascii="HelveticaNeueLT Std" w:hAnsi="HelveticaNeueLT Std"/>
                <w:sz w:val="21"/>
                <w:szCs w:val="21"/>
              </w:rPr>
            </w:pPr>
            <w:r>
              <w:rPr>
                <w:rFonts w:ascii="HelveticaNeueLT Std" w:hAnsi="HelveticaNeueLT Std"/>
                <w:sz w:val="21"/>
                <w:szCs w:val="21"/>
              </w:rPr>
              <w:t>No</w:t>
            </w:r>
          </w:p>
        </w:tc>
        <w:tc>
          <w:tcPr>
            <w:tcW w:w="1164" w:type="dxa"/>
            <w:tcBorders>
              <w:left w:val="single" w:sz="6" w:space="0" w:color="auto"/>
              <w:right w:val="single" w:sz="6" w:space="0" w:color="auto"/>
            </w:tcBorders>
            <w:vAlign w:val="center"/>
          </w:tcPr>
          <w:p w:rsidR="00324FDD" w:rsidRPr="00121EF9" w:rsidRDefault="00324FDD" w:rsidP="00121EF9">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Default="00C244FF" w:rsidP="00121EF9">
            <w:pPr>
              <w:jc w:val="center"/>
              <w:rPr>
                <w:rFonts w:ascii="HelveticaNeueLT Std" w:hAnsi="HelveticaNeueLT Std"/>
              </w:rPr>
            </w:pPr>
            <w:r>
              <w:rPr>
                <w:rFonts w:ascii="HelveticaNeueLT Std" w:hAnsi="HelveticaNeueLT Std"/>
                <w:sz w:val="21"/>
                <w:szCs w:val="21"/>
              </w:rPr>
              <w:t>No</w:t>
            </w:r>
          </w:p>
        </w:tc>
        <w:tc>
          <w:tcPr>
            <w:tcW w:w="1117" w:type="dxa"/>
            <w:tcBorders>
              <w:left w:val="single" w:sz="6" w:space="0" w:color="auto"/>
              <w:right w:val="single" w:sz="4" w:space="0" w:color="auto"/>
            </w:tcBorders>
            <w:vAlign w:val="center"/>
          </w:tcPr>
          <w:p w:rsidR="00324FDD" w:rsidRDefault="00324FDD" w:rsidP="00121EF9">
            <w:pPr>
              <w:jc w:val="center"/>
              <w:rPr>
                <w:rFonts w:ascii="HelveticaNeueLT Std" w:hAnsi="HelveticaNeueLT Std"/>
              </w:rPr>
            </w:pPr>
          </w:p>
        </w:tc>
      </w:tr>
      <w:tr w:rsidR="00E57D5A" w:rsidTr="00E57D5A">
        <w:trPr>
          <w:trHeight w:val="397"/>
          <w:jc w:val="center"/>
        </w:trPr>
        <w:tc>
          <w:tcPr>
            <w:tcW w:w="2906" w:type="dxa"/>
            <w:tcBorders>
              <w:left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vAlign w:val="center"/>
          </w:tcPr>
          <w:p w:rsidR="00E57D5A" w:rsidRPr="00121EF9" w:rsidRDefault="00C244FF" w:rsidP="00061C26">
            <w:pPr>
              <w:jc w:val="center"/>
              <w:rPr>
                <w:rFonts w:ascii="HelveticaNeueLT Std" w:hAnsi="HelveticaNeueLT Std"/>
                <w:sz w:val="21"/>
                <w:szCs w:val="21"/>
              </w:rPr>
            </w:pPr>
            <w:r>
              <w:rPr>
                <w:rFonts w:ascii="HelveticaNeueLT Std" w:hAnsi="HelveticaNeueLT Std"/>
                <w:sz w:val="21"/>
                <w:szCs w:val="21"/>
              </w:rPr>
              <w:t>No</w:t>
            </w:r>
          </w:p>
        </w:tc>
        <w:tc>
          <w:tcPr>
            <w:tcW w:w="1164" w:type="dxa"/>
            <w:tcBorders>
              <w:left w:val="single" w:sz="6"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E57D5A" w:rsidRPr="00121EF9" w:rsidRDefault="00E57D5A" w:rsidP="00061C26">
            <w:pPr>
              <w:rPr>
                <w:rFonts w:ascii="HelveticaNeueLT Std" w:hAnsi="HelveticaNeueLT Std"/>
                <w:sz w:val="21"/>
                <w:szCs w:val="21"/>
              </w:rPr>
            </w:pPr>
          </w:p>
          <w:p w:rsidR="00E57D5A" w:rsidRPr="00121EF9" w:rsidRDefault="00C244FF" w:rsidP="00C244FF">
            <w:pPr>
              <w:jc w:val="center"/>
              <w:rPr>
                <w:rFonts w:ascii="HelveticaNeueLT Std" w:hAnsi="HelveticaNeueLT Std"/>
                <w:sz w:val="21"/>
                <w:szCs w:val="21"/>
              </w:rPr>
            </w:pPr>
            <w:r>
              <w:rPr>
                <w:rFonts w:ascii="HelveticaNeueLT Std" w:hAnsi="HelveticaNeueLT Std"/>
                <w:sz w:val="21"/>
                <w:szCs w:val="21"/>
              </w:rPr>
              <w:t>No</w:t>
            </w:r>
          </w:p>
        </w:tc>
        <w:tc>
          <w:tcPr>
            <w:tcW w:w="1117" w:type="dxa"/>
            <w:tcBorders>
              <w:left w:val="single" w:sz="6" w:space="0" w:color="auto"/>
              <w:right w:val="single" w:sz="4" w:space="0" w:color="auto"/>
            </w:tcBorders>
            <w:vAlign w:val="center"/>
          </w:tcPr>
          <w:p w:rsidR="00E57D5A" w:rsidRPr="00121EF9" w:rsidRDefault="00E57D5A" w:rsidP="00061C26">
            <w:pPr>
              <w:jc w:val="center"/>
              <w:rPr>
                <w:rFonts w:ascii="HelveticaNeueLT Std" w:hAnsi="HelveticaNeueLT Std"/>
                <w:sz w:val="21"/>
                <w:szCs w:val="21"/>
              </w:rPr>
            </w:pPr>
          </w:p>
        </w:tc>
      </w:tr>
      <w:tr w:rsidR="00E57D5A" w:rsidTr="00C244FF">
        <w:trPr>
          <w:trHeight w:val="397"/>
          <w:jc w:val="center"/>
        </w:trPr>
        <w:tc>
          <w:tcPr>
            <w:tcW w:w="2906" w:type="dxa"/>
            <w:tcBorders>
              <w:left w:val="single" w:sz="4"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121EF9" w:rsidRDefault="00C244FF" w:rsidP="00061C26">
            <w:pPr>
              <w:jc w:val="center"/>
              <w:rPr>
                <w:rFonts w:ascii="HelveticaNeueLT Std" w:hAnsi="HelveticaNeueLT Std"/>
                <w:sz w:val="21"/>
                <w:szCs w:val="21"/>
              </w:rPr>
            </w:pPr>
            <w:r>
              <w:rPr>
                <w:rFonts w:ascii="HelveticaNeueLT Std" w:hAnsi="HelveticaNeueLT Std"/>
                <w:sz w:val="21"/>
                <w:szCs w:val="21"/>
              </w:rPr>
              <w:t>No</w:t>
            </w:r>
          </w:p>
        </w:tc>
        <w:tc>
          <w:tcPr>
            <w:tcW w:w="1164" w:type="dxa"/>
            <w:tcBorders>
              <w:left w:val="single" w:sz="6" w:space="0" w:color="auto"/>
              <w:bottom w:val="single" w:sz="4"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vAlign w:val="center"/>
          </w:tcPr>
          <w:p w:rsidR="00E57D5A" w:rsidRPr="00121EF9" w:rsidRDefault="00E126B1" w:rsidP="00E126B1">
            <w:pPr>
              <w:jc w:val="center"/>
              <w:rPr>
                <w:rFonts w:ascii="HelveticaNeueLT Std" w:hAnsi="HelveticaNeueLT Std"/>
                <w:sz w:val="21"/>
                <w:szCs w:val="21"/>
              </w:rPr>
            </w:pPr>
            <w:r w:rsidRPr="00E126B1">
              <w:rPr>
                <w:rFonts w:ascii="HelveticaNeueLT Std" w:hAnsi="HelveticaNeueLT Std"/>
                <w:sz w:val="21"/>
                <w:szCs w:val="21"/>
              </w:rPr>
              <w:t>Yes</w:t>
            </w:r>
          </w:p>
        </w:tc>
        <w:tc>
          <w:tcPr>
            <w:tcW w:w="1117" w:type="dxa"/>
            <w:tcBorders>
              <w:left w:val="single" w:sz="6" w:space="0" w:color="auto"/>
              <w:bottom w:val="single" w:sz="4" w:space="0" w:color="auto"/>
              <w:right w:val="single" w:sz="4" w:space="0" w:color="auto"/>
            </w:tcBorders>
            <w:vAlign w:val="center"/>
          </w:tcPr>
          <w:p w:rsidR="00E57D5A" w:rsidRPr="00121EF9" w:rsidRDefault="00E126B1" w:rsidP="00061C26">
            <w:pPr>
              <w:jc w:val="center"/>
              <w:rPr>
                <w:rFonts w:ascii="HelveticaNeueLT Std" w:hAnsi="HelveticaNeueLT Std"/>
                <w:sz w:val="21"/>
                <w:szCs w:val="21"/>
              </w:rPr>
            </w:pPr>
            <w:r>
              <w:rPr>
                <w:rFonts w:ascii="HelveticaNeueLT Std" w:hAnsi="HelveticaNeueLT Std"/>
                <w:sz w:val="21"/>
                <w:szCs w:val="21"/>
              </w:rPr>
              <w:t>75%</w:t>
            </w:r>
          </w:p>
        </w:tc>
      </w:tr>
    </w:tbl>
    <w:p w:rsidR="00E57D5A" w:rsidRDefault="00E57D5A"/>
    <w:p w:rsidR="00E57D5A" w:rsidRDefault="00E57D5A">
      <w:r>
        <w:br w:type="page"/>
      </w:r>
    </w:p>
    <w:p w:rsidR="00324FDD"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ED280B" w:rsidTr="000B475D">
        <w:tc>
          <w:tcPr>
            <w:tcW w:w="2943"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 nights.</w:t>
            </w:r>
          </w:p>
        </w:tc>
        <w:tc>
          <w:tcPr>
            <w:tcW w:w="1134" w:type="dxa"/>
            <w:vAlign w:val="center"/>
          </w:tcPr>
          <w:p w:rsidR="000B475D" w:rsidRPr="00121EF9" w:rsidRDefault="00C244FF" w:rsidP="00121EF9">
            <w:pPr>
              <w:jc w:val="cente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vAlign w:val="center"/>
          </w:tcPr>
          <w:p w:rsidR="000B475D" w:rsidRPr="00324FDD" w:rsidRDefault="00C244FF" w:rsidP="00121EF9">
            <w:pPr>
              <w:jc w:val="center"/>
              <w:rPr>
                <w:rFonts w:ascii="HelveticaNeueLT Std" w:hAnsi="HelveticaNeueLT Std"/>
                <w:sz w:val="22"/>
                <w:szCs w:val="22"/>
              </w:rPr>
            </w:pPr>
            <w:r>
              <w:rPr>
                <w:rFonts w:ascii="HelveticaNeueLT Std" w:hAnsi="HelveticaNeueLT Std"/>
                <w:sz w:val="21"/>
                <w:szCs w:val="21"/>
              </w:rPr>
              <w:t>No</w:t>
            </w: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4" w:type="dxa"/>
            <w:vAlign w:val="center"/>
          </w:tcPr>
          <w:p w:rsidR="000B475D" w:rsidRPr="00121EF9" w:rsidRDefault="00C244FF" w:rsidP="00121EF9">
            <w:pPr>
              <w:jc w:val="cente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vAlign w:val="center"/>
          </w:tcPr>
          <w:p w:rsidR="000B475D" w:rsidRPr="00324FDD" w:rsidRDefault="00C244FF" w:rsidP="00121EF9">
            <w:pPr>
              <w:jc w:val="center"/>
              <w:rPr>
                <w:rFonts w:ascii="HelveticaNeueLT Std" w:hAnsi="HelveticaNeueLT Std"/>
                <w:sz w:val="22"/>
                <w:szCs w:val="22"/>
              </w:rPr>
            </w:pPr>
            <w:r>
              <w:rPr>
                <w:rFonts w:ascii="HelveticaNeueLT Std" w:hAnsi="HelveticaNeueLT Std"/>
                <w:sz w:val="21"/>
                <w:szCs w:val="21"/>
              </w:rPr>
              <w:t>No</w:t>
            </w: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E57D5A">
        <w:trPr>
          <w:trHeight w:val="397"/>
        </w:trPr>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rsidR="000B475D" w:rsidRPr="00121EF9" w:rsidRDefault="00C244FF" w:rsidP="00121EF9">
            <w:pPr>
              <w:jc w:val="cente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vAlign w:val="center"/>
          </w:tcPr>
          <w:p w:rsidR="000B475D" w:rsidRPr="00324FDD" w:rsidRDefault="00C244FF" w:rsidP="00121EF9">
            <w:pPr>
              <w:jc w:val="center"/>
              <w:rPr>
                <w:rFonts w:ascii="HelveticaNeueLT Std" w:hAnsi="HelveticaNeueLT Std"/>
                <w:sz w:val="22"/>
                <w:szCs w:val="22"/>
              </w:rPr>
            </w:pPr>
            <w:r>
              <w:rPr>
                <w:rFonts w:ascii="HelveticaNeueLT Std" w:hAnsi="HelveticaNeueLT Std"/>
                <w:sz w:val="21"/>
                <w:szCs w:val="21"/>
              </w:rPr>
              <w:t>No</w:t>
            </w:r>
          </w:p>
        </w:tc>
        <w:tc>
          <w:tcPr>
            <w:tcW w:w="1134" w:type="dxa"/>
            <w:vAlign w:val="center"/>
          </w:tcPr>
          <w:p w:rsidR="000B475D" w:rsidRPr="00324FDD" w:rsidRDefault="000B475D" w:rsidP="00121EF9">
            <w:pPr>
              <w:jc w:val="center"/>
              <w:rPr>
                <w:rFonts w:ascii="HelveticaNeueLT Std" w:hAnsi="HelveticaNeueLT Std"/>
                <w:sz w:val="22"/>
                <w:szCs w:val="22"/>
              </w:rPr>
            </w:pPr>
          </w:p>
        </w:tc>
      </w:tr>
    </w:tbl>
    <w:p w:rsidR="00E51EB9" w:rsidRDefault="00E51EB9" w:rsidP="00E57D5A">
      <w:pPr>
        <w:spacing w:before="120" w:after="120"/>
      </w:pPr>
    </w:p>
    <w:tbl>
      <w:tblPr>
        <w:tblStyle w:val="TableGrid"/>
        <w:tblW w:w="0" w:type="auto"/>
        <w:tblLook w:val="04A0" w:firstRow="1" w:lastRow="0" w:firstColumn="1" w:lastColumn="0" w:noHBand="0" w:noVBand="1"/>
      </w:tblPr>
      <w:tblGrid>
        <w:gridCol w:w="10194"/>
      </w:tblGrid>
      <w:tr w:rsidR="00474C6D" w:rsidRPr="00F57430" w:rsidTr="00474C6D">
        <w:tc>
          <w:tcPr>
            <w:tcW w:w="10420" w:type="dxa"/>
            <w:shd w:val="pct10" w:color="auto" w:fill="auto"/>
            <w:vAlign w:val="center"/>
          </w:tcPr>
          <w:p w:rsidR="00474C6D" w:rsidRPr="00B63A30" w:rsidRDefault="00474C6D" w:rsidP="00474C6D">
            <w:pPr>
              <w:rPr>
                <w:rFonts w:ascii="HelveticaNeueLT Std" w:hAnsi="HelveticaNeueLT Std"/>
                <w:color w:val="000000" w:themeColor="text1"/>
              </w:rPr>
            </w:pPr>
            <w:r w:rsidRPr="00B63A30">
              <w:rPr>
                <w:rFonts w:ascii="HelveticaNeueLT Std" w:hAnsi="HelveticaNeueLT Std"/>
                <w:color w:val="000000" w:themeColor="text1"/>
              </w:rPr>
              <w:t xml:space="preserve">Resources –  </w:t>
            </w:r>
            <w:r w:rsidRPr="00B63A30">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F57430" w:rsidTr="00474C6D">
        <w:trPr>
          <w:trHeight w:val="397"/>
        </w:trPr>
        <w:tc>
          <w:tcPr>
            <w:tcW w:w="10420" w:type="dxa"/>
            <w:vAlign w:val="center"/>
          </w:tcPr>
          <w:p w:rsidR="00474C6D" w:rsidRPr="00E11EE8" w:rsidRDefault="00E11EE8" w:rsidP="00E57D5A">
            <w:pPr>
              <w:spacing w:before="120" w:after="120"/>
              <w:rPr>
                <w:rFonts w:ascii="HelveticaNeueLT Std" w:hAnsi="HelveticaNeueLT Std"/>
                <w:color w:val="000000" w:themeColor="text1"/>
              </w:rPr>
            </w:pPr>
            <w:r w:rsidRPr="00E11EE8">
              <w:rPr>
                <w:rFonts w:ascii="HelveticaNeueLT Std" w:hAnsi="HelveticaNeueLT Std"/>
                <w:color w:val="000000" w:themeColor="text1"/>
                <w:sz w:val="22"/>
              </w:rPr>
              <w:t>N/A</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Cash/Financial Resources</w:t>
            </w:r>
            <w:r w:rsidRPr="005D72F4">
              <w:rPr>
                <w:rFonts w:ascii="HelveticaNeueLT Std" w:hAnsi="HelveticaNeueLT Std"/>
                <w:b w:val="0"/>
                <w:color w:val="000000" w:themeColor="text1"/>
                <w:sz w:val="22"/>
                <w:szCs w:val="22"/>
              </w:rPr>
              <w:t xml:space="preserve"> - </w:t>
            </w:r>
            <w:r w:rsidRPr="005D72F4">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F57430" w:rsidTr="00474C6D">
        <w:trPr>
          <w:trHeight w:val="397"/>
        </w:trPr>
        <w:tc>
          <w:tcPr>
            <w:tcW w:w="10420" w:type="dxa"/>
            <w:vAlign w:val="center"/>
          </w:tcPr>
          <w:p w:rsidR="00474C6D" w:rsidRPr="005D72F4" w:rsidRDefault="00E11EE8" w:rsidP="00E57D5A">
            <w:pPr>
              <w:spacing w:before="120" w:after="120"/>
              <w:rPr>
                <w:color w:val="000000" w:themeColor="text1"/>
              </w:rPr>
            </w:pPr>
            <w:r w:rsidRPr="00E11EE8">
              <w:rPr>
                <w:rFonts w:ascii="HelveticaNeueLT Std" w:hAnsi="HelveticaNeueLT Std"/>
                <w:color w:val="000000" w:themeColor="text1"/>
                <w:sz w:val="22"/>
              </w:rPr>
              <w:t>N/A</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Plant/Equipment</w:t>
            </w:r>
            <w:r w:rsidRPr="005D72F4">
              <w:rPr>
                <w:rFonts w:ascii="HelveticaNeueLT Std" w:hAnsi="HelveticaNeueLT Std"/>
                <w:b w:val="0"/>
                <w:color w:val="000000" w:themeColor="text1"/>
                <w:sz w:val="22"/>
                <w:szCs w:val="22"/>
              </w:rPr>
              <w:t xml:space="preserve"> </w:t>
            </w:r>
            <w:r w:rsidRPr="005D72F4">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F57430" w:rsidTr="00474C6D">
        <w:trPr>
          <w:trHeight w:val="397"/>
        </w:trPr>
        <w:tc>
          <w:tcPr>
            <w:tcW w:w="10420" w:type="dxa"/>
            <w:vAlign w:val="center"/>
          </w:tcPr>
          <w:p w:rsidR="00474C6D" w:rsidRPr="005D72F4" w:rsidRDefault="00E11EE8" w:rsidP="00E57D5A">
            <w:pPr>
              <w:spacing w:before="120" w:after="120"/>
              <w:rPr>
                <w:color w:val="000000" w:themeColor="text1"/>
              </w:rPr>
            </w:pPr>
            <w:r w:rsidRPr="00E11EE8">
              <w:rPr>
                <w:rFonts w:ascii="HelveticaNeueLT Std" w:hAnsi="HelveticaNeueLT Std"/>
                <w:color w:val="000000" w:themeColor="text1"/>
                <w:sz w:val="22"/>
              </w:rPr>
              <w:t>N/A</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Stocks/Materials</w:t>
            </w:r>
            <w:r w:rsidRPr="005D72F4">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F57430" w:rsidTr="00474C6D">
        <w:trPr>
          <w:trHeight w:val="397"/>
        </w:trPr>
        <w:tc>
          <w:tcPr>
            <w:tcW w:w="10420" w:type="dxa"/>
            <w:vAlign w:val="center"/>
          </w:tcPr>
          <w:p w:rsidR="00474C6D" w:rsidRPr="005D72F4" w:rsidRDefault="00E11EE8" w:rsidP="00E57D5A">
            <w:pPr>
              <w:spacing w:before="120" w:after="120"/>
              <w:rPr>
                <w:color w:val="000000" w:themeColor="text1"/>
              </w:rPr>
            </w:pPr>
            <w:r w:rsidRPr="00E11EE8">
              <w:rPr>
                <w:rFonts w:ascii="HelveticaNeueLT Std" w:hAnsi="HelveticaNeueLT Std"/>
                <w:color w:val="000000" w:themeColor="text1"/>
                <w:sz w:val="22"/>
              </w:rPr>
              <w:t>N/A</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 xml:space="preserve">Data Systems - </w:t>
            </w:r>
            <w:r w:rsidRPr="005D72F4">
              <w:rPr>
                <w:rFonts w:ascii="HelveticaNeueLT Std" w:hAnsi="HelveticaNeueLT Std"/>
                <w:b w:val="0"/>
                <w:color w:val="000000" w:themeColor="text1"/>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F57430" w:rsidTr="00474C6D">
        <w:trPr>
          <w:trHeight w:val="397"/>
        </w:trPr>
        <w:tc>
          <w:tcPr>
            <w:tcW w:w="10420" w:type="dxa"/>
            <w:vAlign w:val="center"/>
          </w:tcPr>
          <w:p w:rsidR="00474C6D" w:rsidRPr="005D72F4" w:rsidRDefault="00B53104" w:rsidP="00B53104">
            <w:pPr>
              <w:spacing w:before="120" w:after="120"/>
              <w:rPr>
                <w:color w:val="000000" w:themeColor="text1"/>
              </w:rPr>
            </w:pPr>
            <w:r w:rsidRPr="00B53104">
              <w:rPr>
                <w:rFonts w:ascii="HelveticaNeueLT Std" w:hAnsi="HelveticaNeueLT Std"/>
                <w:sz w:val="21"/>
                <w:szCs w:val="21"/>
              </w:rPr>
              <w:t xml:space="preserve">Potentially </w:t>
            </w:r>
            <w:r w:rsidR="00E126B1" w:rsidRPr="00B53104">
              <w:rPr>
                <w:rFonts w:ascii="HelveticaNeueLT Std" w:hAnsi="HelveticaNeueLT Std"/>
                <w:sz w:val="21"/>
                <w:szCs w:val="21"/>
              </w:rPr>
              <w:t>Yes</w:t>
            </w:r>
            <w:r w:rsidRPr="00B53104">
              <w:rPr>
                <w:rFonts w:ascii="HelveticaNeueLT Std" w:hAnsi="HelveticaNeueLT Std"/>
                <w:sz w:val="21"/>
                <w:szCs w:val="21"/>
              </w:rPr>
              <w:t xml:space="preserve"> Use of Mosaic social care database </w:t>
            </w:r>
            <w:r>
              <w:rPr>
                <w:rFonts w:ascii="HelveticaNeueLT Std" w:hAnsi="HelveticaNeueLT Std"/>
                <w:sz w:val="21"/>
                <w:szCs w:val="21"/>
              </w:rPr>
              <w:t xml:space="preserve">or business objects reporting </w:t>
            </w:r>
            <w:r w:rsidRPr="00B53104">
              <w:rPr>
                <w:rFonts w:ascii="HelveticaNeueLT Std" w:hAnsi="HelveticaNeueLT Std"/>
                <w:sz w:val="21"/>
                <w:szCs w:val="21"/>
              </w:rPr>
              <w:t>to extract sensitive data. Candidate is responsible for safe handling of the system information and adherence to the Data Protection rules/ guidelines</w:t>
            </w:r>
            <w:r>
              <w:rPr>
                <w:rFonts w:ascii="HelveticaNeueLT Std" w:hAnsi="HelveticaNeueLT Std"/>
                <w:sz w:val="21"/>
                <w:szCs w:val="21"/>
              </w:rPr>
              <w:t>.</w:t>
            </w:r>
          </w:p>
        </w:tc>
      </w:tr>
      <w:tr w:rsidR="00474C6D" w:rsidRPr="00F57430" w:rsidTr="00474C6D">
        <w:tc>
          <w:tcPr>
            <w:tcW w:w="10420" w:type="dxa"/>
            <w:shd w:val="pct10" w:color="auto" w:fill="auto"/>
            <w:vAlign w:val="center"/>
          </w:tcPr>
          <w:p w:rsidR="00474C6D" w:rsidRPr="00B63A30" w:rsidRDefault="00474C6D" w:rsidP="00474C6D">
            <w:pPr>
              <w:pStyle w:val="Heading2"/>
              <w:ind w:left="0" w:firstLine="0"/>
              <w:rPr>
                <w:rFonts w:ascii="HelveticaNeueLT Std" w:hAnsi="HelveticaNeueLT Std"/>
                <w:b w:val="0"/>
                <w:color w:val="000000" w:themeColor="text1"/>
                <w:sz w:val="20"/>
              </w:rPr>
            </w:pPr>
            <w:r w:rsidRPr="00B63A30">
              <w:rPr>
                <w:rFonts w:ascii="HelveticaNeueLT Std" w:hAnsi="HelveticaNeueLT Std"/>
                <w:b w:val="0"/>
                <w:color w:val="000000" w:themeColor="text1"/>
                <w:szCs w:val="24"/>
              </w:rPr>
              <w:t>Buildings</w:t>
            </w:r>
            <w:r w:rsidRPr="00B63A30">
              <w:rPr>
                <w:rFonts w:ascii="HelveticaNeueLT Std" w:hAnsi="HelveticaNeueLT Std"/>
                <w:b w:val="0"/>
                <w:color w:val="000000" w:themeColor="text1"/>
                <w:sz w:val="20"/>
              </w:rPr>
              <w:t xml:space="preserve"> - </w:t>
            </w:r>
            <w:r w:rsidRPr="00B63A30">
              <w:rPr>
                <w:rFonts w:ascii="HelveticaNeueLT Std" w:hAnsi="HelveticaNeueLT Std" w:cs="Arial"/>
                <w:b w:val="0"/>
                <w:color w:val="000000" w:themeColor="text1"/>
                <w:sz w:val="20"/>
              </w:rPr>
              <w:t>Is the post personally accountable for the proper use and safekeeping of buildings? If yes please indicate the type of building(s) concerned and the nature of the accountability:</w:t>
            </w:r>
          </w:p>
        </w:tc>
      </w:tr>
      <w:tr w:rsidR="00474C6D" w:rsidRPr="00F57430" w:rsidTr="00474C6D">
        <w:trPr>
          <w:trHeight w:val="397"/>
        </w:trPr>
        <w:tc>
          <w:tcPr>
            <w:tcW w:w="10420" w:type="dxa"/>
            <w:vAlign w:val="center"/>
          </w:tcPr>
          <w:p w:rsidR="00474C6D" w:rsidRPr="00E11EE8" w:rsidRDefault="00E11EE8" w:rsidP="00E57D5A">
            <w:pPr>
              <w:pStyle w:val="Heading2"/>
              <w:spacing w:before="120" w:after="120"/>
              <w:ind w:left="0" w:firstLine="0"/>
              <w:rPr>
                <w:b w:val="0"/>
                <w:color w:val="FF0000"/>
                <w:szCs w:val="24"/>
              </w:rPr>
            </w:pPr>
            <w:r w:rsidRPr="00E11EE8">
              <w:rPr>
                <w:rFonts w:ascii="HelveticaNeueLT Std" w:hAnsi="HelveticaNeueLT Std"/>
                <w:b w:val="0"/>
                <w:color w:val="000000" w:themeColor="text1"/>
                <w:sz w:val="22"/>
              </w:rPr>
              <w:t>N/A</w:t>
            </w:r>
          </w:p>
        </w:tc>
      </w:tr>
    </w:tbl>
    <w:p w:rsidR="005A0B09" w:rsidRDefault="005A0B09">
      <w:pPr>
        <w:rPr>
          <w:rFonts w:ascii="HelveticaNeueLT Std" w:hAnsi="HelveticaNeueLT Std"/>
        </w:rPr>
      </w:pPr>
    </w:p>
    <w:p w:rsidR="006E15AE" w:rsidRDefault="006E15AE">
      <w:pPr>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C8A" w:rsidRDefault="00865C8A">
      <w:r>
        <w:separator/>
      </w:r>
    </w:p>
  </w:endnote>
  <w:endnote w:type="continuationSeparator" w:id="0">
    <w:p w:rsidR="00865C8A" w:rsidRDefault="0086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C8A" w:rsidRDefault="00865C8A">
      <w:r>
        <w:separator/>
      </w:r>
    </w:p>
  </w:footnote>
  <w:footnote w:type="continuationSeparator" w:id="0">
    <w:p w:rsidR="00865C8A" w:rsidRDefault="00865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8A" w:rsidRDefault="00865C8A">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5C8A" w:rsidRDefault="00865C8A"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865C8A" w:rsidRDefault="00865C8A"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47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C07D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091CFC"/>
    <w:multiLevelType w:val="singleLevel"/>
    <w:tmpl w:val="91E2125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697EB2"/>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8"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83374F"/>
    <w:multiLevelType w:val="hybridMultilevel"/>
    <w:tmpl w:val="0FBC08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EC7FD9"/>
    <w:multiLevelType w:val="singleLevel"/>
    <w:tmpl w:val="91E2125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3505BA"/>
    <w:multiLevelType w:val="hybridMultilevel"/>
    <w:tmpl w:val="9C8E9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06254D"/>
    <w:multiLevelType w:val="singleLevel"/>
    <w:tmpl w:val="91E2125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15"/>
  </w:num>
  <w:num w:numId="4">
    <w:abstractNumId w:val="6"/>
  </w:num>
  <w:num w:numId="5">
    <w:abstractNumId w:val="14"/>
  </w:num>
  <w:num w:numId="6">
    <w:abstractNumId w:val="12"/>
  </w:num>
  <w:num w:numId="7">
    <w:abstractNumId w:val="3"/>
  </w:num>
  <w:num w:numId="8">
    <w:abstractNumId w:val="13"/>
  </w:num>
  <w:num w:numId="9">
    <w:abstractNumId w:val="2"/>
  </w:num>
  <w:num w:numId="10">
    <w:abstractNumId w:val="7"/>
  </w:num>
  <w:num w:numId="11">
    <w:abstractNumId w:val="17"/>
  </w:num>
  <w:num w:numId="12">
    <w:abstractNumId w:val="7"/>
  </w:num>
  <w:num w:numId="13">
    <w:abstractNumId w:val="19"/>
  </w:num>
  <w:num w:numId="14">
    <w:abstractNumId w:val="9"/>
  </w:num>
  <w:num w:numId="15">
    <w:abstractNumId w:val="5"/>
  </w:num>
  <w:num w:numId="16">
    <w:abstractNumId w:val="1"/>
  </w:num>
  <w:num w:numId="17">
    <w:abstractNumId w:val="0"/>
  </w:num>
  <w:num w:numId="18">
    <w:abstractNumId w:val="4"/>
  </w:num>
  <w:num w:numId="19">
    <w:abstractNumId w:val="11"/>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12794"/>
    <w:rsid w:val="0002596A"/>
    <w:rsid w:val="00032DAF"/>
    <w:rsid w:val="0003674E"/>
    <w:rsid w:val="000508A5"/>
    <w:rsid w:val="00061C26"/>
    <w:rsid w:val="000716F6"/>
    <w:rsid w:val="00072CB2"/>
    <w:rsid w:val="000B475D"/>
    <w:rsid w:val="00112BA1"/>
    <w:rsid w:val="00115D78"/>
    <w:rsid w:val="00121EF9"/>
    <w:rsid w:val="00134CFD"/>
    <w:rsid w:val="00140E79"/>
    <w:rsid w:val="0015011A"/>
    <w:rsid w:val="00172278"/>
    <w:rsid w:val="00176EE5"/>
    <w:rsid w:val="00184B4C"/>
    <w:rsid w:val="001D0FA9"/>
    <w:rsid w:val="001D51F2"/>
    <w:rsid w:val="001F1041"/>
    <w:rsid w:val="00215FFC"/>
    <w:rsid w:val="002223F4"/>
    <w:rsid w:val="002342ED"/>
    <w:rsid w:val="0026479B"/>
    <w:rsid w:val="00266ACD"/>
    <w:rsid w:val="002700DC"/>
    <w:rsid w:val="00296C91"/>
    <w:rsid w:val="002A0406"/>
    <w:rsid w:val="002A7D00"/>
    <w:rsid w:val="002B4102"/>
    <w:rsid w:val="002B4DFF"/>
    <w:rsid w:val="002B7D76"/>
    <w:rsid w:val="002E15B4"/>
    <w:rsid w:val="002E279B"/>
    <w:rsid w:val="002E6F62"/>
    <w:rsid w:val="002E7B93"/>
    <w:rsid w:val="003201E8"/>
    <w:rsid w:val="00321A0E"/>
    <w:rsid w:val="00324FDD"/>
    <w:rsid w:val="00326619"/>
    <w:rsid w:val="0035665B"/>
    <w:rsid w:val="00357F14"/>
    <w:rsid w:val="00374BAE"/>
    <w:rsid w:val="003A18C3"/>
    <w:rsid w:val="003A6C3A"/>
    <w:rsid w:val="00474C6D"/>
    <w:rsid w:val="00481007"/>
    <w:rsid w:val="004867D0"/>
    <w:rsid w:val="004C7C0A"/>
    <w:rsid w:val="004E46BD"/>
    <w:rsid w:val="00511C96"/>
    <w:rsid w:val="0051574D"/>
    <w:rsid w:val="00515EDC"/>
    <w:rsid w:val="00554A15"/>
    <w:rsid w:val="00563203"/>
    <w:rsid w:val="00573B3B"/>
    <w:rsid w:val="005A0B09"/>
    <w:rsid w:val="005A2272"/>
    <w:rsid w:val="005C49EF"/>
    <w:rsid w:val="005D72F4"/>
    <w:rsid w:val="005E2E5E"/>
    <w:rsid w:val="005E49C7"/>
    <w:rsid w:val="005F4331"/>
    <w:rsid w:val="00610AC4"/>
    <w:rsid w:val="00627CB7"/>
    <w:rsid w:val="0065369D"/>
    <w:rsid w:val="006834DF"/>
    <w:rsid w:val="00696FD3"/>
    <w:rsid w:val="006A1ED1"/>
    <w:rsid w:val="006A21C7"/>
    <w:rsid w:val="006C15A0"/>
    <w:rsid w:val="006E15AE"/>
    <w:rsid w:val="00704A57"/>
    <w:rsid w:val="007149D3"/>
    <w:rsid w:val="0072335D"/>
    <w:rsid w:val="0076592D"/>
    <w:rsid w:val="007D5AEA"/>
    <w:rsid w:val="007D68F6"/>
    <w:rsid w:val="007F73E9"/>
    <w:rsid w:val="00855F5F"/>
    <w:rsid w:val="00865C8A"/>
    <w:rsid w:val="00870A58"/>
    <w:rsid w:val="0089011D"/>
    <w:rsid w:val="008D17A6"/>
    <w:rsid w:val="008D4095"/>
    <w:rsid w:val="00924BF5"/>
    <w:rsid w:val="00940F8B"/>
    <w:rsid w:val="00946FFB"/>
    <w:rsid w:val="00953FB8"/>
    <w:rsid w:val="00961873"/>
    <w:rsid w:val="0096758C"/>
    <w:rsid w:val="00972B07"/>
    <w:rsid w:val="009848A4"/>
    <w:rsid w:val="009978B8"/>
    <w:rsid w:val="009A1294"/>
    <w:rsid w:val="009B29F2"/>
    <w:rsid w:val="009C164B"/>
    <w:rsid w:val="009E5FB7"/>
    <w:rsid w:val="009F0F19"/>
    <w:rsid w:val="009F7F3F"/>
    <w:rsid w:val="00A124A7"/>
    <w:rsid w:val="00AD4F2B"/>
    <w:rsid w:val="00AD6AB3"/>
    <w:rsid w:val="00AE3A9E"/>
    <w:rsid w:val="00AE743F"/>
    <w:rsid w:val="00AF528D"/>
    <w:rsid w:val="00B0485E"/>
    <w:rsid w:val="00B31414"/>
    <w:rsid w:val="00B31DB1"/>
    <w:rsid w:val="00B4139E"/>
    <w:rsid w:val="00B53104"/>
    <w:rsid w:val="00B63A30"/>
    <w:rsid w:val="00B66C7D"/>
    <w:rsid w:val="00B66EF8"/>
    <w:rsid w:val="00B91EB6"/>
    <w:rsid w:val="00B959E2"/>
    <w:rsid w:val="00BE2ADF"/>
    <w:rsid w:val="00BE7458"/>
    <w:rsid w:val="00C109EB"/>
    <w:rsid w:val="00C12169"/>
    <w:rsid w:val="00C244FF"/>
    <w:rsid w:val="00C30337"/>
    <w:rsid w:val="00C43164"/>
    <w:rsid w:val="00C61731"/>
    <w:rsid w:val="00C84F93"/>
    <w:rsid w:val="00C9154C"/>
    <w:rsid w:val="00C97B8C"/>
    <w:rsid w:val="00CB7CD0"/>
    <w:rsid w:val="00CE3813"/>
    <w:rsid w:val="00CF0724"/>
    <w:rsid w:val="00D13517"/>
    <w:rsid w:val="00D15BA6"/>
    <w:rsid w:val="00D40D30"/>
    <w:rsid w:val="00D52B39"/>
    <w:rsid w:val="00D543B0"/>
    <w:rsid w:val="00D57A2D"/>
    <w:rsid w:val="00D74EC9"/>
    <w:rsid w:val="00D87BE5"/>
    <w:rsid w:val="00D90E17"/>
    <w:rsid w:val="00DA5E42"/>
    <w:rsid w:val="00DB0416"/>
    <w:rsid w:val="00DC56F1"/>
    <w:rsid w:val="00DD0656"/>
    <w:rsid w:val="00DE1A76"/>
    <w:rsid w:val="00E11EE8"/>
    <w:rsid w:val="00E126B1"/>
    <w:rsid w:val="00E34A97"/>
    <w:rsid w:val="00E40740"/>
    <w:rsid w:val="00E4129E"/>
    <w:rsid w:val="00E469EE"/>
    <w:rsid w:val="00E51EB9"/>
    <w:rsid w:val="00E57D5A"/>
    <w:rsid w:val="00E57DA5"/>
    <w:rsid w:val="00E64665"/>
    <w:rsid w:val="00E65BB0"/>
    <w:rsid w:val="00E65E25"/>
    <w:rsid w:val="00E82221"/>
    <w:rsid w:val="00EA1069"/>
    <w:rsid w:val="00EC48D8"/>
    <w:rsid w:val="00ED10D7"/>
    <w:rsid w:val="00ED280B"/>
    <w:rsid w:val="00EF284C"/>
    <w:rsid w:val="00EF51E2"/>
    <w:rsid w:val="00F1469B"/>
    <w:rsid w:val="00F242F9"/>
    <w:rsid w:val="00F57430"/>
    <w:rsid w:val="00F748D3"/>
    <w:rsid w:val="00FD6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3A5661"/>
  <w15:docId w15:val="{A6696E41-C954-49E1-917F-C11061BC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1">
    <w:name w:val="heading 1"/>
    <w:basedOn w:val="Normal"/>
    <w:next w:val="Normal"/>
    <w:link w:val="Heading1Char"/>
    <w:qFormat/>
    <w:rsid w:val="002E6F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character" w:customStyle="1" w:styleId="Heading1Char">
    <w:name w:val="Heading 1 Char"/>
    <w:basedOn w:val="DefaultParagraphFont"/>
    <w:link w:val="Heading1"/>
    <w:rsid w:val="002E6F6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334720">
      <w:bodyDiv w:val="1"/>
      <w:marLeft w:val="0"/>
      <w:marRight w:val="0"/>
      <w:marTop w:val="0"/>
      <w:marBottom w:val="0"/>
      <w:divBdr>
        <w:top w:val="none" w:sz="0" w:space="0" w:color="auto"/>
        <w:left w:val="none" w:sz="0" w:space="0" w:color="auto"/>
        <w:bottom w:val="none" w:sz="0" w:space="0" w:color="auto"/>
        <w:right w:val="none" w:sz="0" w:space="0" w:color="auto"/>
      </w:divBdr>
    </w:div>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C2229-F244-4AB6-981F-DA1340CC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9843AAAB.dotm</Template>
  <TotalTime>0</TotalTime>
  <Pages>6</Pages>
  <Words>1643</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ststpmg</dc:creator>
  <cp:lastModifiedBy>Ashlea Hartland</cp:lastModifiedBy>
  <cp:revision>2</cp:revision>
  <cp:lastPrinted>2016-04-19T15:02:00Z</cp:lastPrinted>
  <dcterms:created xsi:type="dcterms:W3CDTF">2018-08-08T09:38:00Z</dcterms:created>
  <dcterms:modified xsi:type="dcterms:W3CDTF">2018-08-08T09:38:00Z</dcterms:modified>
</cp:coreProperties>
</file>