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A7" w:rsidRPr="00C438F7" w:rsidRDefault="007C325A" w:rsidP="006C58A7">
      <w:pPr>
        <w:pStyle w:val="Heading3"/>
        <w:jc w:val="center"/>
        <w:rPr>
          <w:b w:val="0"/>
          <w:sz w:val="28"/>
          <w:szCs w:val="28"/>
        </w:rPr>
      </w:pPr>
      <w:r>
        <w:rPr>
          <w:rFonts w:cs="Arial"/>
          <w:sz w:val="28"/>
          <w:szCs w:val="28"/>
        </w:rPr>
        <w:t>Early help and Prevention</w:t>
      </w:r>
      <w:r w:rsidR="006C58A7" w:rsidRPr="00C438F7">
        <w:rPr>
          <w:rFonts w:cs="Arial"/>
          <w:sz w:val="28"/>
          <w:szCs w:val="28"/>
        </w:rPr>
        <w:t xml:space="preserve"> </w:t>
      </w:r>
      <w:r w:rsidR="006C58A7" w:rsidRPr="00C438F7">
        <w:rPr>
          <w:sz w:val="28"/>
          <w:szCs w:val="28"/>
        </w:rPr>
        <w:t>Services – Job Description</w:t>
      </w:r>
    </w:p>
    <w:p w:rsidR="006C58A7" w:rsidRPr="00C438F7" w:rsidRDefault="006C58A7" w:rsidP="006C58A7">
      <w:pPr>
        <w:jc w:val="both"/>
        <w:rPr>
          <w:b/>
          <w:sz w:val="24"/>
          <w:szCs w:val="24"/>
        </w:rPr>
      </w:pPr>
    </w:p>
    <w:p w:rsidR="006C58A7" w:rsidRPr="00C438F7" w:rsidRDefault="006C58A7" w:rsidP="006C58A7">
      <w:pPr>
        <w:jc w:val="both"/>
        <w:rPr>
          <w:sz w:val="24"/>
          <w:szCs w:val="24"/>
        </w:rPr>
      </w:pPr>
      <w:r w:rsidRPr="00C438F7">
        <w:rPr>
          <w:b/>
          <w:sz w:val="24"/>
          <w:szCs w:val="24"/>
        </w:rPr>
        <w:t>POST:</w:t>
      </w:r>
      <w:r w:rsidRPr="00C438F7">
        <w:rPr>
          <w:sz w:val="24"/>
          <w:szCs w:val="24"/>
        </w:rPr>
        <w:tab/>
      </w:r>
      <w:r w:rsidRPr="00C438F7">
        <w:rPr>
          <w:sz w:val="24"/>
          <w:szCs w:val="24"/>
        </w:rPr>
        <w:tab/>
      </w:r>
      <w:r w:rsidR="008B6519">
        <w:rPr>
          <w:sz w:val="24"/>
          <w:szCs w:val="24"/>
        </w:rPr>
        <w:tab/>
      </w:r>
      <w:r w:rsidR="0008460E">
        <w:rPr>
          <w:sz w:val="24"/>
          <w:szCs w:val="24"/>
        </w:rPr>
        <w:t>Youth Practitioner</w:t>
      </w:r>
    </w:p>
    <w:p w:rsidR="006C58A7" w:rsidRPr="00C438F7" w:rsidRDefault="006C58A7" w:rsidP="006C58A7">
      <w:pPr>
        <w:jc w:val="both"/>
        <w:rPr>
          <w:b/>
          <w:sz w:val="24"/>
          <w:szCs w:val="24"/>
        </w:rPr>
      </w:pPr>
    </w:p>
    <w:p w:rsidR="006C58A7" w:rsidRPr="00C438F7" w:rsidRDefault="006C58A7" w:rsidP="006C58A7">
      <w:pPr>
        <w:jc w:val="both"/>
        <w:rPr>
          <w:sz w:val="24"/>
          <w:szCs w:val="24"/>
        </w:rPr>
      </w:pPr>
      <w:r w:rsidRPr="00C438F7">
        <w:rPr>
          <w:b/>
          <w:sz w:val="24"/>
          <w:szCs w:val="24"/>
        </w:rPr>
        <w:t>GRADE:</w:t>
      </w:r>
      <w:r w:rsidRPr="00C438F7">
        <w:rPr>
          <w:b/>
          <w:sz w:val="24"/>
          <w:szCs w:val="24"/>
        </w:rPr>
        <w:tab/>
      </w:r>
      <w:r w:rsidRPr="00C438F7">
        <w:rPr>
          <w:b/>
          <w:sz w:val="24"/>
          <w:szCs w:val="24"/>
        </w:rPr>
        <w:tab/>
      </w:r>
      <w:r w:rsidRPr="00C438F7">
        <w:rPr>
          <w:b/>
          <w:sz w:val="24"/>
          <w:szCs w:val="24"/>
        </w:rPr>
        <w:tab/>
      </w:r>
      <w:r w:rsidR="0008460E">
        <w:rPr>
          <w:b/>
          <w:sz w:val="24"/>
          <w:szCs w:val="24"/>
        </w:rPr>
        <w:t>PO1</w:t>
      </w:r>
    </w:p>
    <w:p w:rsidR="006C58A7" w:rsidRPr="00C438F7" w:rsidRDefault="006C58A7" w:rsidP="006C58A7">
      <w:pPr>
        <w:jc w:val="both"/>
        <w:rPr>
          <w:b/>
          <w:sz w:val="24"/>
          <w:szCs w:val="24"/>
        </w:rPr>
      </w:pPr>
    </w:p>
    <w:p w:rsidR="006C58A7" w:rsidRPr="00C438F7" w:rsidRDefault="006C58A7" w:rsidP="006C58A7">
      <w:pPr>
        <w:jc w:val="both"/>
        <w:rPr>
          <w:sz w:val="24"/>
          <w:szCs w:val="24"/>
        </w:rPr>
      </w:pPr>
      <w:r w:rsidRPr="00C438F7">
        <w:rPr>
          <w:b/>
          <w:sz w:val="24"/>
          <w:szCs w:val="24"/>
        </w:rPr>
        <w:t>RESPONSIBLE TO:</w:t>
      </w:r>
      <w:r w:rsidR="008B6519">
        <w:rPr>
          <w:sz w:val="24"/>
          <w:szCs w:val="24"/>
        </w:rPr>
        <w:tab/>
      </w:r>
      <w:r w:rsidR="0008460E">
        <w:rPr>
          <w:sz w:val="24"/>
          <w:szCs w:val="24"/>
        </w:rPr>
        <w:t>Youth Engagement Co-coordinator/Team Manager</w:t>
      </w:r>
    </w:p>
    <w:p w:rsidR="006C58A7" w:rsidRPr="00C438F7" w:rsidRDefault="006C58A7" w:rsidP="006C58A7">
      <w:pPr>
        <w:jc w:val="both"/>
        <w:rPr>
          <w:b/>
          <w:sz w:val="24"/>
          <w:szCs w:val="24"/>
        </w:rPr>
      </w:pPr>
      <w:r w:rsidRPr="00C438F7">
        <w:rPr>
          <w:sz w:val="24"/>
          <w:szCs w:val="24"/>
        </w:rPr>
        <w:tab/>
      </w:r>
      <w:r w:rsidRPr="00C438F7">
        <w:rPr>
          <w:sz w:val="24"/>
          <w:szCs w:val="24"/>
        </w:rPr>
        <w:tab/>
      </w:r>
      <w:r w:rsidRPr="00C438F7">
        <w:rPr>
          <w:sz w:val="24"/>
          <w:szCs w:val="24"/>
        </w:rPr>
        <w:tab/>
      </w:r>
      <w:r w:rsidRPr="00C438F7">
        <w:rPr>
          <w:sz w:val="24"/>
          <w:szCs w:val="24"/>
        </w:rPr>
        <w:tab/>
      </w:r>
      <w:r w:rsidRPr="00C438F7">
        <w:rPr>
          <w:sz w:val="24"/>
          <w:szCs w:val="24"/>
        </w:rPr>
        <w:tab/>
      </w:r>
    </w:p>
    <w:p w:rsidR="006C58A7" w:rsidRDefault="006C58A7" w:rsidP="00B32A91">
      <w:pPr>
        <w:ind w:left="2880" w:hanging="2880"/>
        <w:jc w:val="both"/>
        <w:rPr>
          <w:sz w:val="24"/>
          <w:szCs w:val="24"/>
        </w:rPr>
      </w:pPr>
      <w:r w:rsidRPr="00C438F7">
        <w:rPr>
          <w:b/>
          <w:sz w:val="24"/>
          <w:szCs w:val="24"/>
        </w:rPr>
        <w:t>RESPONSIBLE FOR:</w:t>
      </w:r>
      <w:r w:rsidRPr="00C438F7">
        <w:rPr>
          <w:b/>
          <w:sz w:val="24"/>
          <w:szCs w:val="24"/>
        </w:rPr>
        <w:tab/>
      </w:r>
      <w:r w:rsidR="0008460E">
        <w:rPr>
          <w:sz w:val="24"/>
          <w:szCs w:val="24"/>
        </w:rPr>
        <w:t>None</w:t>
      </w:r>
    </w:p>
    <w:p w:rsidR="00776056" w:rsidRDefault="00776056" w:rsidP="006C58A7">
      <w:pPr>
        <w:jc w:val="both"/>
        <w:rPr>
          <w:sz w:val="24"/>
          <w:szCs w:val="24"/>
        </w:rPr>
      </w:pPr>
    </w:p>
    <w:p w:rsidR="00776056" w:rsidRPr="00C438F7" w:rsidRDefault="00776056" w:rsidP="006C58A7">
      <w:pPr>
        <w:jc w:val="both"/>
        <w:rPr>
          <w:sz w:val="24"/>
          <w:szCs w:val="24"/>
        </w:rPr>
      </w:pPr>
    </w:p>
    <w:p w:rsidR="006C58A7" w:rsidRDefault="006C58A7" w:rsidP="006C58A7">
      <w:pPr>
        <w:pStyle w:val="Heading1"/>
      </w:pPr>
      <w:r>
        <w:t>BASIC OBJECTIVES OF THE POST</w:t>
      </w:r>
    </w:p>
    <w:p w:rsidR="00F153CE" w:rsidRDefault="00F153CE" w:rsidP="006C58A7">
      <w:pPr>
        <w:pStyle w:val="BodyText"/>
        <w:jc w:val="left"/>
      </w:pPr>
    </w:p>
    <w:p w:rsidR="0008460E" w:rsidRPr="004C7DDF" w:rsidRDefault="0008460E" w:rsidP="0008460E">
      <w:pPr>
        <w:pStyle w:val="BodyText"/>
        <w:numPr>
          <w:ilvl w:val="0"/>
          <w:numId w:val="30"/>
        </w:numPr>
        <w:ind w:left="426" w:hanging="426"/>
        <w:jc w:val="left"/>
        <w:rPr>
          <w:rFonts w:cs="Arial"/>
          <w:szCs w:val="24"/>
        </w:rPr>
      </w:pPr>
      <w:r w:rsidRPr="004C7DDF">
        <w:rPr>
          <w:rFonts w:cs="Arial"/>
          <w:szCs w:val="24"/>
        </w:rPr>
        <w:t>Engage with young people to enable them develop their potential t</w:t>
      </w:r>
      <w:r>
        <w:rPr>
          <w:rFonts w:cs="Arial"/>
          <w:szCs w:val="24"/>
        </w:rPr>
        <w:t>o be safe social and successful</w:t>
      </w:r>
    </w:p>
    <w:p w:rsidR="0008460E" w:rsidRPr="004C7DDF" w:rsidRDefault="0008460E" w:rsidP="0008460E">
      <w:pPr>
        <w:pStyle w:val="BodyText"/>
        <w:tabs>
          <w:tab w:val="left" w:pos="1620"/>
        </w:tabs>
        <w:ind w:left="426" w:hanging="426"/>
        <w:jc w:val="left"/>
        <w:rPr>
          <w:rFonts w:cs="Arial"/>
          <w:szCs w:val="24"/>
        </w:rPr>
      </w:pPr>
    </w:p>
    <w:p w:rsidR="0008460E" w:rsidRPr="004C7DDF" w:rsidRDefault="0008460E" w:rsidP="0008460E">
      <w:pPr>
        <w:pStyle w:val="BodyText"/>
        <w:numPr>
          <w:ilvl w:val="0"/>
          <w:numId w:val="30"/>
        </w:numPr>
        <w:ind w:left="426" w:hanging="426"/>
        <w:jc w:val="left"/>
        <w:rPr>
          <w:rFonts w:cs="Arial"/>
          <w:szCs w:val="24"/>
        </w:rPr>
      </w:pPr>
      <w:r w:rsidRPr="004C7DDF">
        <w:rPr>
          <w:rFonts w:cs="Arial"/>
          <w:szCs w:val="24"/>
        </w:rPr>
        <w:t>Improve outcomes for vulnerable young people and families in Haringey</w:t>
      </w:r>
    </w:p>
    <w:p w:rsidR="0008460E" w:rsidRPr="004C7DDF" w:rsidRDefault="0008460E" w:rsidP="0008460E">
      <w:pPr>
        <w:pStyle w:val="BodyText"/>
        <w:ind w:left="426" w:hanging="426"/>
        <w:jc w:val="left"/>
        <w:rPr>
          <w:rFonts w:cs="Arial"/>
          <w:szCs w:val="24"/>
        </w:rPr>
      </w:pPr>
    </w:p>
    <w:p w:rsidR="0008460E" w:rsidRPr="004C7DDF" w:rsidRDefault="0008460E" w:rsidP="0008460E">
      <w:pPr>
        <w:pStyle w:val="BodyText3"/>
        <w:numPr>
          <w:ilvl w:val="0"/>
          <w:numId w:val="30"/>
        </w:numPr>
        <w:spacing w:after="0"/>
        <w:ind w:left="426" w:hanging="426"/>
        <w:jc w:val="both"/>
        <w:rPr>
          <w:rFonts w:cs="Arial"/>
          <w:sz w:val="24"/>
          <w:szCs w:val="24"/>
        </w:rPr>
      </w:pPr>
      <w:r w:rsidRPr="004C7DDF">
        <w:rPr>
          <w:rFonts w:cs="Arial"/>
          <w:sz w:val="24"/>
          <w:szCs w:val="24"/>
        </w:rPr>
        <w:t>Contribute to personal development, educational, training and employment opportunities for young people, working to ensure inclusion and achievement</w:t>
      </w:r>
    </w:p>
    <w:p w:rsidR="0008460E" w:rsidRPr="004C7DDF" w:rsidRDefault="0008460E" w:rsidP="0008460E">
      <w:pPr>
        <w:pStyle w:val="BodyText3"/>
        <w:spacing w:after="0"/>
        <w:ind w:left="426" w:hanging="426"/>
        <w:jc w:val="both"/>
        <w:rPr>
          <w:rFonts w:cs="Arial"/>
          <w:sz w:val="24"/>
          <w:szCs w:val="24"/>
        </w:rPr>
      </w:pPr>
    </w:p>
    <w:p w:rsidR="0008460E" w:rsidRPr="004C7DDF" w:rsidRDefault="0008460E" w:rsidP="0008460E">
      <w:pPr>
        <w:pStyle w:val="BodyText"/>
        <w:numPr>
          <w:ilvl w:val="0"/>
          <w:numId w:val="30"/>
        </w:numPr>
        <w:ind w:left="426" w:hanging="426"/>
        <w:jc w:val="left"/>
        <w:rPr>
          <w:rFonts w:cs="Arial"/>
          <w:szCs w:val="24"/>
        </w:rPr>
      </w:pPr>
      <w:r w:rsidRPr="004C7DDF">
        <w:rPr>
          <w:rFonts w:cs="Arial"/>
          <w:szCs w:val="24"/>
        </w:rPr>
        <w:t>Prevent escalation of need and reduce demand for statutory services</w:t>
      </w:r>
    </w:p>
    <w:p w:rsidR="0008460E" w:rsidRPr="004C7DDF" w:rsidRDefault="0008460E" w:rsidP="0008460E">
      <w:pPr>
        <w:pStyle w:val="BodyText"/>
        <w:ind w:left="426" w:hanging="426"/>
        <w:jc w:val="left"/>
        <w:rPr>
          <w:rFonts w:cs="Arial"/>
          <w:szCs w:val="24"/>
        </w:rPr>
      </w:pPr>
    </w:p>
    <w:p w:rsidR="0008460E" w:rsidRPr="004C7DDF" w:rsidRDefault="0008460E" w:rsidP="0008460E">
      <w:pPr>
        <w:pStyle w:val="BodyText"/>
        <w:numPr>
          <w:ilvl w:val="0"/>
          <w:numId w:val="30"/>
        </w:numPr>
        <w:ind w:left="426" w:hanging="426"/>
        <w:jc w:val="left"/>
        <w:rPr>
          <w:rFonts w:cs="Arial"/>
          <w:szCs w:val="24"/>
        </w:rPr>
      </w:pPr>
      <w:r w:rsidRPr="004C7DDF">
        <w:rPr>
          <w:rFonts w:cs="Arial"/>
          <w:szCs w:val="24"/>
        </w:rPr>
        <w:t>Ensure young people are safeguarded by identifying and addressing child protection issues and concerns with colleagues as appropriate.</w:t>
      </w:r>
    </w:p>
    <w:p w:rsidR="006C58A7" w:rsidRDefault="006C58A7" w:rsidP="006C58A7">
      <w:pPr>
        <w:pStyle w:val="BodyText"/>
        <w:jc w:val="left"/>
      </w:pPr>
    </w:p>
    <w:p w:rsidR="006C58A7" w:rsidRDefault="006C58A7" w:rsidP="006C58A7">
      <w:pPr>
        <w:pStyle w:val="Header"/>
        <w:tabs>
          <w:tab w:val="clear" w:pos="4153"/>
          <w:tab w:val="clear" w:pos="8306"/>
        </w:tabs>
      </w:pPr>
    </w:p>
    <w:p w:rsidR="006C58A7" w:rsidRDefault="006C58A7" w:rsidP="006C58A7">
      <w:pPr>
        <w:pStyle w:val="Heading2"/>
        <w:jc w:val="left"/>
      </w:pPr>
      <w:r>
        <w:t>MAIN DUTIES &amp; RESPONSIBILITIES</w:t>
      </w:r>
    </w:p>
    <w:p w:rsidR="0008460E" w:rsidRDefault="0008460E" w:rsidP="0008460E">
      <w:pPr>
        <w:pStyle w:val="Header"/>
        <w:tabs>
          <w:tab w:val="clear" w:pos="4153"/>
          <w:tab w:val="clear" w:pos="8306"/>
        </w:tabs>
        <w:rPr>
          <w:rFonts w:cs="Arial"/>
          <w:sz w:val="24"/>
          <w:szCs w:val="24"/>
        </w:rPr>
      </w:pPr>
    </w:p>
    <w:p w:rsidR="0008460E" w:rsidRPr="004C7DDF" w:rsidRDefault="0008460E" w:rsidP="0008460E">
      <w:pPr>
        <w:pStyle w:val="Header"/>
        <w:tabs>
          <w:tab w:val="clear" w:pos="4153"/>
          <w:tab w:val="clear" w:pos="8306"/>
        </w:tabs>
        <w:rPr>
          <w:rFonts w:cs="Arial"/>
          <w:sz w:val="24"/>
          <w:szCs w:val="24"/>
        </w:rPr>
      </w:pPr>
      <w:r w:rsidRPr="004C7DDF">
        <w:rPr>
          <w:rFonts w:cs="Arial"/>
          <w:sz w:val="24"/>
          <w:szCs w:val="24"/>
        </w:rPr>
        <w:t>This post has the following main duties and responsibilities:</w:t>
      </w:r>
    </w:p>
    <w:p w:rsidR="0008460E" w:rsidRPr="004C7DDF" w:rsidRDefault="0008460E" w:rsidP="0008460E">
      <w:pPr>
        <w:pStyle w:val="BodyText"/>
        <w:jc w:val="left"/>
        <w:rPr>
          <w:rFonts w:cs="Arial"/>
        </w:rPr>
      </w:pPr>
    </w:p>
    <w:p w:rsidR="0008460E" w:rsidRPr="004C7DDF" w:rsidRDefault="0008460E" w:rsidP="0008460E">
      <w:pPr>
        <w:pStyle w:val="BodyText"/>
        <w:jc w:val="left"/>
        <w:rPr>
          <w:rFonts w:cs="Arial"/>
          <w:b/>
        </w:rPr>
      </w:pPr>
      <w:r>
        <w:rPr>
          <w:rFonts w:cs="Arial"/>
          <w:b/>
        </w:rPr>
        <w:t>A</w:t>
      </w:r>
      <w:r w:rsidRPr="004C7DDF">
        <w:rPr>
          <w:rFonts w:cs="Arial"/>
          <w:b/>
        </w:rPr>
        <w:t>ssessing need</w:t>
      </w:r>
      <w:r>
        <w:rPr>
          <w:rFonts w:cs="Arial"/>
          <w:b/>
        </w:rPr>
        <w:t xml:space="preserve"> and planning support</w:t>
      </w:r>
    </w:p>
    <w:p w:rsidR="0008460E" w:rsidRPr="004C7DDF" w:rsidRDefault="0008460E" w:rsidP="0008460E">
      <w:pPr>
        <w:pStyle w:val="BodyText"/>
        <w:jc w:val="left"/>
        <w:rPr>
          <w:rFonts w:cs="Arial"/>
        </w:rPr>
      </w:pPr>
    </w:p>
    <w:p w:rsidR="0008460E" w:rsidRPr="004C7DDF" w:rsidRDefault="0008460E" w:rsidP="0008460E">
      <w:pPr>
        <w:pStyle w:val="BodyText"/>
        <w:numPr>
          <w:ilvl w:val="0"/>
          <w:numId w:val="27"/>
        </w:numPr>
        <w:jc w:val="left"/>
        <w:rPr>
          <w:rFonts w:cs="Arial"/>
        </w:rPr>
      </w:pPr>
      <w:r w:rsidRPr="004C7DDF">
        <w:rPr>
          <w:rFonts w:cs="Arial"/>
        </w:rPr>
        <w:t>Jointly develop early help assessments and outcome focused support plans with young people, their families and other professionals, which identify individual needs of the young person in relation to families and peers</w:t>
      </w:r>
    </w:p>
    <w:p w:rsidR="0008460E" w:rsidRPr="004C7DDF" w:rsidRDefault="0008460E" w:rsidP="0008460E">
      <w:pPr>
        <w:pStyle w:val="BodyText"/>
        <w:ind w:left="360"/>
        <w:jc w:val="left"/>
        <w:rPr>
          <w:rFonts w:cs="Arial"/>
        </w:rPr>
      </w:pPr>
    </w:p>
    <w:p w:rsidR="0008460E" w:rsidRPr="004C7DDF" w:rsidRDefault="0008460E" w:rsidP="0008460E">
      <w:pPr>
        <w:pStyle w:val="BodyText"/>
        <w:numPr>
          <w:ilvl w:val="0"/>
          <w:numId w:val="27"/>
        </w:numPr>
        <w:jc w:val="left"/>
        <w:rPr>
          <w:rFonts w:cs="Arial"/>
        </w:rPr>
      </w:pPr>
      <w:r w:rsidRPr="004C7DDF">
        <w:rPr>
          <w:rFonts w:cs="Arial"/>
        </w:rPr>
        <w:t>Identify and plan for specific needs of the young person with specific reference to health, relationship, education and employment needs</w:t>
      </w:r>
    </w:p>
    <w:p w:rsidR="0008460E" w:rsidRPr="004C7DDF" w:rsidRDefault="0008460E" w:rsidP="0008460E">
      <w:pPr>
        <w:pStyle w:val="BodyText"/>
        <w:ind w:left="360"/>
        <w:jc w:val="left"/>
        <w:rPr>
          <w:rFonts w:cs="Arial"/>
        </w:rPr>
      </w:pPr>
    </w:p>
    <w:p w:rsidR="0008460E" w:rsidRPr="004C7DDF" w:rsidRDefault="0008460E" w:rsidP="0008460E">
      <w:pPr>
        <w:pStyle w:val="BodyText"/>
        <w:numPr>
          <w:ilvl w:val="0"/>
          <w:numId w:val="27"/>
        </w:numPr>
        <w:jc w:val="left"/>
        <w:rPr>
          <w:rFonts w:cs="Arial"/>
        </w:rPr>
      </w:pPr>
      <w:r w:rsidRPr="004C7DDF">
        <w:rPr>
          <w:rFonts w:cs="Arial"/>
        </w:rPr>
        <w:t>Develop whole person/family, multi-agency support plans which respond to the needs of the young person, providing tailored, timely and sequenced interventions how and where they are needed.</w:t>
      </w:r>
    </w:p>
    <w:p w:rsidR="0008460E" w:rsidRPr="004C7DDF" w:rsidRDefault="0008460E" w:rsidP="0008460E">
      <w:pPr>
        <w:rPr>
          <w:rFonts w:cs="Arial"/>
        </w:rPr>
      </w:pPr>
    </w:p>
    <w:p w:rsidR="0008460E" w:rsidRPr="004C7DDF" w:rsidRDefault="0008460E" w:rsidP="0008460E">
      <w:pPr>
        <w:rPr>
          <w:rFonts w:cs="Arial"/>
          <w:b/>
          <w:sz w:val="24"/>
        </w:rPr>
      </w:pPr>
      <w:r w:rsidRPr="004C7DDF">
        <w:rPr>
          <w:rFonts w:cs="Arial"/>
          <w:b/>
          <w:sz w:val="24"/>
        </w:rPr>
        <w:t xml:space="preserve">Working with young people </w:t>
      </w:r>
    </w:p>
    <w:p w:rsidR="0008460E" w:rsidRPr="004C7DDF" w:rsidRDefault="0008460E" w:rsidP="0008460E">
      <w:pPr>
        <w:rPr>
          <w:rFonts w:cs="Arial"/>
        </w:rPr>
      </w:pPr>
    </w:p>
    <w:p w:rsidR="0008460E" w:rsidRPr="003D57A0" w:rsidRDefault="0008460E" w:rsidP="0008460E">
      <w:pPr>
        <w:numPr>
          <w:ilvl w:val="0"/>
          <w:numId w:val="27"/>
        </w:numPr>
        <w:autoSpaceDE w:val="0"/>
        <w:autoSpaceDN w:val="0"/>
        <w:adjustRightInd w:val="0"/>
        <w:jc w:val="both"/>
        <w:rPr>
          <w:rFonts w:cs="Arial"/>
          <w:color w:val="000000"/>
          <w:sz w:val="24"/>
          <w:szCs w:val="24"/>
        </w:rPr>
      </w:pPr>
      <w:r w:rsidRPr="003D57A0">
        <w:rPr>
          <w:rFonts w:cs="Arial"/>
          <w:color w:val="000000"/>
          <w:sz w:val="24"/>
          <w:szCs w:val="24"/>
        </w:rPr>
        <w:t xml:space="preserve">To ensure access to and provide a </w:t>
      </w:r>
      <w:proofErr w:type="spellStart"/>
      <w:r w:rsidRPr="003D57A0">
        <w:rPr>
          <w:rFonts w:cs="Arial"/>
          <w:color w:val="000000"/>
          <w:sz w:val="24"/>
          <w:szCs w:val="24"/>
        </w:rPr>
        <w:t>programme</w:t>
      </w:r>
      <w:proofErr w:type="spellEnd"/>
      <w:r w:rsidRPr="003D57A0">
        <w:rPr>
          <w:rFonts w:cs="Arial"/>
          <w:color w:val="000000"/>
          <w:sz w:val="24"/>
          <w:szCs w:val="24"/>
        </w:rPr>
        <w:t xml:space="preserve"> of relevant social and educational positive activities within a designated locality which is informed and shaped by young people and </w:t>
      </w:r>
      <w:proofErr w:type="spellStart"/>
      <w:r w:rsidRPr="003D57A0">
        <w:rPr>
          <w:rFonts w:cs="Arial"/>
          <w:color w:val="000000"/>
          <w:sz w:val="24"/>
          <w:szCs w:val="24"/>
        </w:rPr>
        <w:t>Haringey’s</w:t>
      </w:r>
      <w:proofErr w:type="spellEnd"/>
      <w:r w:rsidRPr="003D57A0">
        <w:rPr>
          <w:rFonts w:cs="Arial"/>
          <w:color w:val="000000"/>
          <w:sz w:val="24"/>
          <w:szCs w:val="24"/>
        </w:rPr>
        <w:t xml:space="preserve"> young people's strategy</w:t>
      </w:r>
    </w:p>
    <w:p w:rsidR="0008460E" w:rsidRPr="003D57A0" w:rsidRDefault="0008460E" w:rsidP="0008460E">
      <w:pPr>
        <w:ind w:left="360"/>
        <w:rPr>
          <w:rFonts w:cs="Arial"/>
          <w:sz w:val="24"/>
          <w:szCs w:val="24"/>
          <w:lang w:val="en-GB"/>
        </w:rPr>
      </w:pPr>
    </w:p>
    <w:p w:rsidR="0008460E" w:rsidRPr="003D57A0" w:rsidRDefault="0008460E" w:rsidP="0008460E">
      <w:pPr>
        <w:numPr>
          <w:ilvl w:val="0"/>
          <w:numId w:val="27"/>
        </w:numPr>
        <w:rPr>
          <w:rFonts w:cs="Arial"/>
          <w:sz w:val="24"/>
          <w:szCs w:val="24"/>
          <w:lang w:val="en-GB"/>
        </w:rPr>
      </w:pPr>
      <w:r w:rsidRPr="003D57A0">
        <w:rPr>
          <w:rFonts w:cs="Arial"/>
          <w:sz w:val="24"/>
          <w:szCs w:val="24"/>
        </w:rPr>
        <w:t>Deliver youth work and evidence based interventions with young people and families</w:t>
      </w:r>
      <w:r w:rsidRPr="003D57A0">
        <w:rPr>
          <w:rFonts w:cs="Arial"/>
          <w:sz w:val="24"/>
          <w:szCs w:val="24"/>
          <w:lang w:val="en-GB"/>
        </w:rPr>
        <w:t xml:space="preserve"> through social education activities, group work and one-to-one support</w:t>
      </w:r>
      <w:r w:rsidRPr="003D57A0">
        <w:rPr>
          <w:rFonts w:cs="Arial"/>
          <w:sz w:val="24"/>
          <w:szCs w:val="24"/>
        </w:rPr>
        <w:t xml:space="preserve">, and ensure timely access to interventions provided by other agencies. </w:t>
      </w:r>
    </w:p>
    <w:p w:rsidR="0008460E" w:rsidRPr="003D57A0" w:rsidRDefault="0008460E" w:rsidP="0008460E">
      <w:pPr>
        <w:pStyle w:val="BodyText"/>
        <w:jc w:val="left"/>
        <w:rPr>
          <w:rFonts w:cs="Arial"/>
          <w:szCs w:val="24"/>
        </w:rPr>
      </w:pPr>
      <w:r w:rsidRPr="003D57A0">
        <w:rPr>
          <w:rFonts w:cs="Arial"/>
          <w:szCs w:val="24"/>
        </w:rPr>
        <w:t xml:space="preserve"> </w:t>
      </w:r>
    </w:p>
    <w:p w:rsidR="0008460E" w:rsidRPr="003D57A0" w:rsidRDefault="0008460E" w:rsidP="0008460E">
      <w:pPr>
        <w:pStyle w:val="BodyText"/>
        <w:numPr>
          <w:ilvl w:val="0"/>
          <w:numId w:val="27"/>
        </w:numPr>
        <w:jc w:val="left"/>
        <w:rPr>
          <w:rFonts w:cs="Arial"/>
          <w:szCs w:val="24"/>
        </w:rPr>
      </w:pPr>
      <w:r w:rsidRPr="003D57A0">
        <w:rPr>
          <w:rFonts w:cs="Arial"/>
          <w:szCs w:val="24"/>
        </w:rPr>
        <w:t>Act as a dedicated key worker for young people – working with peers, family members and other professionals to develop, coordinate and deliver whole family support plans, including regular reviews of progress.</w:t>
      </w:r>
    </w:p>
    <w:p w:rsidR="0008460E" w:rsidRPr="003D57A0" w:rsidRDefault="0008460E" w:rsidP="0008460E">
      <w:pPr>
        <w:pStyle w:val="BodyText3"/>
        <w:spacing w:after="0"/>
        <w:ind w:left="1080"/>
        <w:jc w:val="both"/>
        <w:rPr>
          <w:rFonts w:cs="Arial"/>
          <w:sz w:val="24"/>
          <w:szCs w:val="24"/>
        </w:rPr>
      </w:pPr>
    </w:p>
    <w:p w:rsidR="0008460E" w:rsidRPr="003D57A0" w:rsidRDefault="0008460E" w:rsidP="0008460E">
      <w:pPr>
        <w:pStyle w:val="BodyText3"/>
        <w:numPr>
          <w:ilvl w:val="0"/>
          <w:numId w:val="27"/>
        </w:numPr>
        <w:spacing w:after="0"/>
        <w:jc w:val="both"/>
        <w:rPr>
          <w:rFonts w:cs="Arial"/>
          <w:sz w:val="24"/>
          <w:szCs w:val="24"/>
        </w:rPr>
      </w:pPr>
      <w:r w:rsidRPr="003D57A0">
        <w:rPr>
          <w:rFonts w:cs="Arial"/>
          <w:sz w:val="24"/>
          <w:szCs w:val="24"/>
        </w:rPr>
        <w:t>Empower young people to access appropriate levels of quality advice and guidance support on a wide range of issues including education training and employment opportunities, health – including sexual health and substance misuse, personal relationships, housing</w:t>
      </w:r>
    </w:p>
    <w:p w:rsidR="0008460E" w:rsidRPr="003D57A0" w:rsidRDefault="0008460E" w:rsidP="0008460E">
      <w:pPr>
        <w:pStyle w:val="BodyText3"/>
        <w:spacing w:after="0"/>
        <w:ind w:left="720"/>
        <w:jc w:val="both"/>
        <w:rPr>
          <w:rFonts w:cs="Arial"/>
          <w:sz w:val="24"/>
          <w:szCs w:val="24"/>
        </w:rPr>
      </w:pPr>
    </w:p>
    <w:p w:rsidR="0008460E" w:rsidRPr="003D57A0" w:rsidRDefault="0008460E" w:rsidP="0008460E">
      <w:pPr>
        <w:numPr>
          <w:ilvl w:val="0"/>
          <w:numId w:val="27"/>
        </w:numPr>
        <w:jc w:val="both"/>
        <w:rPr>
          <w:rFonts w:cs="Arial"/>
          <w:sz w:val="24"/>
          <w:szCs w:val="24"/>
        </w:rPr>
      </w:pPr>
      <w:r w:rsidRPr="003D57A0">
        <w:rPr>
          <w:rFonts w:cs="Arial"/>
          <w:sz w:val="24"/>
          <w:szCs w:val="24"/>
        </w:rPr>
        <w:t xml:space="preserve">Ensure the delivery of high quality interventions which can evidence impact, produce service improvement and make best use of the resources available through the effective use of assessment tools, action planning and review processes. </w:t>
      </w:r>
    </w:p>
    <w:p w:rsidR="0008460E" w:rsidRPr="003D57A0" w:rsidRDefault="0008460E" w:rsidP="0008460E">
      <w:pPr>
        <w:jc w:val="both"/>
        <w:rPr>
          <w:rFonts w:cs="Arial"/>
          <w:sz w:val="24"/>
          <w:szCs w:val="24"/>
        </w:rPr>
      </w:pPr>
    </w:p>
    <w:p w:rsidR="0008460E" w:rsidRPr="003D57A0" w:rsidRDefault="0008460E" w:rsidP="0008460E">
      <w:pPr>
        <w:pStyle w:val="BodyText"/>
        <w:numPr>
          <w:ilvl w:val="0"/>
          <w:numId w:val="27"/>
        </w:numPr>
        <w:jc w:val="left"/>
        <w:rPr>
          <w:rFonts w:cs="Arial"/>
          <w:szCs w:val="24"/>
        </w:rPr>
      </w:pPr>
      <w:r w:rsidRPr="003D57A0">
        <w:rPr>
          <w:rFonts w:cs="Arial"/>
          <w:szCs w:val="24"/>
        </w:rPr>
        <w:t>Work persistently to empower, challenge and support young people to achieve goals, providing practical ‘hands on’ support, and building resilience and other life-skills.</w:t>
      </w:r>
    </w:p>
    <w:p w:rsidR="0008460E" w:rsidRPr="003D57A0" w:rsidRDefault="0008460E" w:rsidP="0008460E">
      <w:pPr>
        <w:ind w:left="360"/>
        <w:rPr>
          <w:rFonts w:cs="Arial"/>
          <w:sz w:val="24"/>
          <w:szCs w:val="24"/>
          <w:lang w:val="en-GB"/>
        </w:rPr>
      </w:pPr>
    </w:p>
    <w:p w:rsidR="0008460E" w:rsidRPr="003D57A0" w:rsidRDefault="0008460E" w:rsidP="0008460E">
      <w:pPr>
        <w:numPr>
          <w:ilvl w:val="0"/>
          <w:numId w:val="27"/>
        </w:numPr>
        <w:rPr>
          <w:rFonts w:cs="Arial"/>
          <w:sz w:val="24"/>
          <w:szCs w:val="24"/>
          <w:lang w:val="en-GB"/>
        </w:rPr>
      </w:pPr>
      <w:r w:rsidRPr="003D57A0">
        <w:rPr>
          <w:rFonts w:cs="Arial"/>
          <w:sz w:val="24"/>
          <w:szCs w:val="24"/>
          <w:lang w:val="en-GB"/>
        </w:rPr>
        <w:t>Ensure views and feelings of, young people and families about past present and future are explicitly reflected in assessment plans and reviews.</w:t>
      </w:r>
    </w:p>
    <w:p w:rsidR="0008460E" w:rsidRPr="004C7DDF" w:rsidRDefault="0008460E" w:rsidP="0008460E">
      <w:pPr>
        <w:pStyle w:val="ListParagraph"/>
        <w:rPr>
          <w:rFonts w:cs="Arial"/>
          <w:sz w:val="24"/>
          <w:szCs w:val="24"/>
          <w:lang w:val="en-GB"/>
        </w:rPr>
      </w:pPr>
    </w:p>
    <w:p w:rsidR="0008460E" w:rsidRDefault="0008460E" w:rsidP="0008460E">
      <w:pPr>
        <w:numPr>
          <w:ilvl w:val="0"/>
          <w:numId w:val="27"/>
        </w:numPr>
        <w:rPr>
          <w:rFonts w:cs="Arial"/>
          <w:sz w:val="24"/>
          <w:szCs w:val="24"/>
          <w:lang w:val="en-GB"/>
        </w:rPr>
      </w:pPr>
      <w:r w:rsidRPr="004C7DDF">
        <w:rPr>
          <w:rFonts w:cs="Arial"/>
          <w:sz w:val="24"/>
          <w:szCs w:val="24"/>
          <w:lang w:val="en-GB"/>
        </w:rPr>
        <w:t>Engage young people in the design, development and evaluation of services and ensure feedback and views on services delivered are captured and acted on.</w:t>
      </w:r>
      <w:r>
        <w:rPr>
          <w:rFonts w:cs="Arial"/>
          <w:sz w:val="24"/>
          <w:szCs w:val="24"/>
          <w:lang w:val="en-GB"/>
        </w:rPr>
        <w:t xml:space="preserve"> </w:t>
      </w:r>
    </w:p>
    <w:p w:rsidR="0008460E" w:rsidRDefault="0008460E" w:rsidP="0008460E">
      <w:pPr>
        <w:pStyle w:val="ListParagraph"/>
        <w:rPr>
          <w:rFonts w:cs="Arial"/>
          <w:sz w:val="24"/>
          <w:szCs w:val="24"/>
          <w:lang w:val="en-GB"/>
        </w:rPr>
      </w:pPr>
    </w:p>
    <w:p w:rsidR="0008460E" w:rsidRDefault="0008460E" w:rsidP="0008460E">
      <w:pPr>
        <w:numPr>
          <w:ilvl w:val="0"/>
          <w:numId w:val="27"/>
        </w:numPr>
        <w:rPr>
          <w:rFonts w:cs="Arial"/>
          <w:sz w:val="24"/>
          <w:szCs w:val="24"/>
          <w:lang w:val="en-GB"/>
        </w:rPr>
      </w:pPr>
      <w:r>
        <w:rPr>
          <w:rFonts w:cs="Arial"/>
          <w:sz w:val="24"/>
          <w:szCs w:val="24"/>
          <w:lang w:val="en-GB"/>
        </w:rPr>
        <w:t>Contribute to the tracking of young people’s destinations in order to identify young people who are NEET and support them in accessing pathways of support to reengage in EET.</w:t>
      </w:r>
    </w:p>
    <w:p w:rsidR="0008460E" w:rsidRDefault="0008460E" w:rsidP="0008460E">
      <w:pPr>
        <w:pStyle w:val="ListParagraph"/>
        <w:rPr>
          <w:rFonts w:cs="Arial"/>
          <w:sz w:val="24"/>
          <w:szCs w:val="24"/>
          <w:lang w:val="en-GB"/>
        </w:rPr>
      </w:pPr>
    </w:p>
    <w:p w:rsidR="0008460E" w:rsidRPr="003D57A0" w:rsidRDefault="0008460E" w:rsidP="0008460E">
      <w:pPr>
        <w:numPr>
          <w:ilvl w:val="0"/>
          <w:numId w:val="27"/>
        </w:numPr>
        <w:rPr>
          <w:rFonts w:cs="Arial"/>
          <w:sz w:val="24"/>
          <w:szCs w:val="24"/>
          <w:lang w:val="en-GB"/>
        </w:rPr>
      </w:pPr>
      <w:r w:rsidRPr="003D57A0">
        <w:rPr>
          <w:rFonts w:cs="Arial"/>
          <w:sz w:val="24"/>
          <w:szCs w:val="24"/>
          <w:lang w:val="en-GB"/>
        </w:rPr>
        <w:t>Support activity that enables vulnerable young people’s  participation including providing support to activities and forums such as Young Carers, Children in Care Council, Youth Council if required.</w:t>
      </w:r>
    </w:p>
    <w:p w:rsidR="0008460E" w:rsidRPr="004C7DDF" w:rsidRDefault="0008460E" w:rsidP="0008460E">
      <w:pPr>
        <w:pStyle w:val="ListParagraph"/>
        <w:ind w:left="360"/>
        <w:rPr>
          <w:rFonts w:cs="Arial"/>
          <w:sz w:val="20"/>
        </w:rPr>
      </w:pPr>
    </w:p>
    <w:p w:rsidR="0008460E" w:rsidRPr="004C7DDF" w:rsidRDefault="0008460E" w:rsidP="0008460E">
      <w:pPr>
        <w:ind w:left="360"/>
        <w:rPr>
          <w:rFonts w:cs="Arial"/>
          <w:sz w:val="24"/>
          <w:szCs w:val="20"/>
          <w:lang w:val="en-GB"/>
        </w:rPr>
      </w:pPr>
    </w:p>
    <w:p w:rsidR="0008460E" w:rsidRPr="00C14857" w:rsidRDefault="0008460E" w:rsidP="0008460E">
      <w:pPr>
        <w:numPr>
          <w:ilvl w:val="0"/>
          <w:numId w:val="27"/>
        </w:numPr>
        <w:rPr>
          <w:rFonts w:cs="Arial"/>
          <w:sz w:val="24"/>
          <w:szCs w:val="20"/>
          <w:lang w:val="en-GB"/>
        </w:rPr>
      </w:pPr>
      <w:r w:rsidRPr="004C7DDF">
        <w:rPr>
          <w:rFonts w:cs="Arial"/>
          <w:sz w:val="24"/>
          <w:szCs w:val="20"/>
          <w:lang w:val="en-GB"/>
        </w:rPr>
        <w:t>Use LB Haringey guidance on need thresholds to identify increases and reduction in levels of need, managing timely and appropriate escalation and step down as appropriate</w:t>
      </w:r>
    </w:p>
    <w:p w:rsidR="0008460E" w:rsidRPr="004C7DDF" w:rsidRDefault="0008460E" w:rsidP="0008460E">
      <w:pPr>
        <w:numPr>
          <w:ilvl w:val="0"/>
          <w:numId w:val="27"/>
        </w:numPr>
        <w:rPr>
          <w:rFonts w:cs="Arial"/>
          <w:sz w:val="24"/>
          <w:szCs w:val="20"/>
          <w:lang w:val="en-GB"/>
        </w:rPr>
      </w:pPr>
      <w:r w:rsidRPr="004C7DDF">
        <w:rPr>
          <w:rFonts w:cs="Arial"/>
          <w:sz w:val="24"/>
          <w:szCs w:val="20"/>
          <w:lang w:val="en-GB"/>
        </w:rPr>
        <w:lastRenderedPageBreak/>
        <w:t>Participate in the supervision, review and audit of cases as and when required.</w:t>
      </w:r>
    </w:p>
    <w:p w:rsidR="0008460E" w:rsidRPr="004C7DDF" w:rsidRDefault="0008460E" w:rsidP="0008460E">
      <w:pPr>
        <w:rPr>
          <w:rFonts w:cs="Arial"/>
          <w:sz w:val="24"/>
          <w:szCs w:val="20"/>
          <w:lang w:val="en-GB"/>
        </w:rPr>
      </w:pPr>
    </w:p>
    <w:p w:rsidR="0008460E" w:rsidRPr="004C7DDF" w:rsidRDefault="0008460E" w:rsidP="0008460E">
      <w:pPr>
        <w:rPr>
          <w:rFonts w:cs="Arial"/>
          <w:b/>
          <w:sz w:val="24"/>
          <w:szCs w:val="20"/>
          <w:lang w:val="en-GB"/>
        </w:rPr>
      </w:pPr>
      <w:r w:rsidRPr="004C7DDF">
        <w:rPr>
          <w:rFonts w:cs="Arial"/>
          <w:b/>
          <w:sz w:val="24"/>
          <w:szCs w:val="20"/>
          <w:lang w:val="en-GB"/>
        </w:rPr>
        <w:t>Working in partnership</w:t>
      </w:r>
    </w:p>
    <w:p w:rsidR="0008460E" w:rsidRPr="004C7DDF" w:rsidRDefault="0008460E" w:rsidP="0008460E">
      <w:pPr>
        <w:rPr>
          <w:rFonts w:cs="Arial"/>
          <w:sz w:val="24"/>
          <w:szCs w:val="20"/>
          <w:lang w:val="en-GB"/>
        </w:rPr>
      </w:pPr>
    </w:p>
    <w:p w:rsidR="0008460E" w:rsidRPr="00C14857" w:rsidRDefault="0008460E" w:rsidP="0008460E">
      <w:pPr>
        <w:pStyle w:val="Default"/>
        <w:numPr>
          <w:ilvl w:val="0"/>
          <w:numId w:val="27"/>
        </w:numPr>
      </w:pPr>
      <w:r w:rsidRPr="00C14857">
        <w:t xml:space="preserve">Build effective and creative relationships with key partners such as Education, Youth Employment and Advice services, Children’s Social Care, CAMHS, Youth Offending Service, Family Services, Voluntary, Community and Faith Sector, Police and Neighbourhood teams, in order to ensure that young people </w:t>
      </w:r>
      <w:proofErr w:type="gramStart"/>
      <w:r w:rsidRPr="00C14857">
        <w:t>are identified</w:t>
      </w:r>
      <w:proofErr w:type="gramEnd"/>
      <w:r w:rsidRPr="00C14857">
        <w:t xml:space="preserve"> at the earliest possible stage. </w:t>
      </w:r>
    </w:p>
    <w:p w:rsidR="0008460E" w:rsidRPr="004C7DDF" w:rsidRDefault="0008460E" w:rsidP="0008460E">
      <w:pPr>
        <w:pStyle w:val="BodyText"/>
        <w:ind w:left="360"/>
        <w:jc w:val="left"/>
        <w:rPr>
          <w:rFonts w:cs="Arial"/>
        </w:rPr>
      </w:pPr>
    </w:p>
    <w:p w:rsidR="0008460E" w:rsidRPr="004C7DDF" w:rsidRDefault="0008460E" w:rsidP="0008460E">
      <w:pPr>
        <w:pStyle w:val="BodyText"/>
        <w:numPr>
          <w:ilvl w:val="0"/>
          <w:numId w:val="27"/>
        </w:numPr>
        <w:jc w:val="left"/>
        <w:rPr>
          <w:rFonts w:cs="Arial"/>
        </w:rPr>
      </w:pPr>
      <w:r w:rsidRPr="004C7DDF">
        <w:rPr>
          <w:rFonts w:cs="Arial"/>
        </w:rPr>
        <w:t xml:space="preserve">Work within a Team </w:t>
      </w:r>
      <w:proofErr w:type="gramStart"/>
      <w:r w:rsidRPr="004C7DDF">
        <w:rPr>
          <w:rFonts w:cs="Arial"/>
        </w:rPr>
        <w:t>Around</w:t>
      </w:r>
      <w:proofErr w:type="gramEnd"/>
      <w:r w:rsidRPr="004C7DDF">
        <w:rPr>
          <w:rFonts w:cs="Arial"/>
        </w:rPr>
        <w:t xml:space="preserve"> the Family approach</w:t>
      </w:r>
      <w:r w:rsidR="00C14857">
        <w:rPr>
          <w:rFonts w:cs="Arial"/>
        </w:rPr>
        <w:t>,</w:t>
      </w:r>
      <w:r w:rsidRPr="004C7DDF">
        <w:rPr>
          <w:rFonts w:cs="Arial"/>
        </w:rPr>
        <w:t xml:space="preserve"> as required, and lead/ challenge other professionals to deliver agreed actions towards targeted outcomes.  </w:t>
      </w:r>
    </w:p>
    <w:p w:rsidR="0008460E" w:rsidRPr="004C7DDF" w:rsidRDefault="0008460E" w:rsidP="0008460E">
      <w:pPr>
        <w:pStyle w:val="BodyText"/>
        <w:ind w:left="360"/>
        <w:jc w:val="left"/>
        <w:rPr>
          <w:rFonts w:cs="Arial"/>
        </w:rPr>
      </w:pPr>
    </w:p>
    <w:p w:rsidR="0008460E" w:rsidRPr="007C325A" w:rsidRDefault="0008460E" w:rsidP="0008460E">
      <w:pPr>
        <w:pStyle w:val="BodyText"/>
        <w:numPr>
          <w:ilvl w:val="0"/>
          <w:numId w:val="27"/>
        </w:numPr>
        <w:jc w:val="left"/>
        <w:rPr>
          <w:rFonts w:cs="Arial"/>
          <w:szCs w:val="24"/>
        </w:rPr>
      </w:pPr>
      <w:r w:rsidRPr="004C7DDF">
        <w:rPr>
          <w:rFonts w:cs="Arial"/>
        </w:rPr>
        <w:t xml:space="preserve">Develop and maintain effective working relationships with other professionals, including practitioners in education, health, community safety, housing and the </w:t>
      </w:r>
      <w:r w:rsidRPr="007C325A">
        <w:rPr>
          <w:rFonts w:cs="Arial"/>
          <w:szCs w:val="24"/>
        </w:rPr>
        <w:t xml:space="preserve">voluntary and community sector - to coordinate and deliver effective interventions. </w:t>
      </w:r>
    </w:p>
    <w:p w:rsidR="0008460E" w:rsidRPr="007C325A" w:rsidRDefault="0008460E" w:rsidP="007C325A">
      <w:pPr>
        <w:pStyle w:val="BodyText"/>
        <w:jc w:val="left"/>
        <w:rPr>
          <w:rFonts w:cs="Arial"/>
          <w:szCs w:val="24"/>
        </w:rPr>
      </w:pPr>
    </w:p>
    <w:p w:rsidR="0008460E" w:rsidRPr="007C325A" w:rsidRDefault="0008460E" w:rsidP="0008460E">
      <w:pPr>
        <w:numPr>
          <w:ilvl w:val="0"/>
          <w:numId w:val="27"/>
        </w:numPr>
        <w:jc w:val="both"/>
        <w:rPr>
          <w:rFonts w:cs="Arial"/>
          <w:sz w:val="24"/>
          <w:szCs w:val="24"/>
        </w:rPr>
      </w:pPr>
      <w:r w:rsidRPr="007C325A">
        <w:rPr>
          <w:rFonts w:cs="Arial"/>
          <w:sz w:val="24"/>
          <w:szCs w:val="24"/>
        </w:rPr>
        <w:t xml:space="preserve">Work with specialist services, where required, arrange and / or attend relevant meetings such as Multi-disciplinary teams, case conferencing, professionals meetings and provide advocacy for the benefit of young people with additional and or complex needs. </w:t>
      </w:r>
    </w:p>
    <w:p w:rsidR="0008460E" w:rsidRPr="007C325A" w:rsidRDefault="0008460E" w:rsidP="0008460E">
      <w:pPr>
        <w:pStyle w:val="BodyText"/>
        <w:ind w:left="360"/>
        <w:jc w:val="left"/>
        <w:rPr>
          <w:rFonts w:cs="Arial"/>
          <w:szCs w:val="24"/>
        </w:rPr>
      </w:pPr>
    </w:p>
    <w:p w:rsidR="0008460E" w:rsidRPr="007C325A" w:rsidRDefault="0008460E" w:rsidP="00C14857">
      <w:pPr>
        <w:rPr>
          <w:rFonts w:cs="Arial"/>
          <w:sz w:val="24"/>
          <w:szCs w:val="24"/>
          <w:lang w:val="en-GB"/>
        </w:rPr>
      </w:pPr>
    </w:p>
    <w:p w:rsidR="0008460E" w:rsidRPr="004C7DDF" w:rsidRDefault="0008460E" w:rsidP="0008460E">
      <w:pPr>
        <w:numPr>
          <w:ilvl w:val="0"/>
          <w:numId w:val="27"/>
        </w:numPr>
        <w:rPr>
          <w:rFonts w:cs="Arial"/>
          <w:sz w:val="24"/>
          <w:szCs w:val="20"/>
          <w:lang w:val="en-GB"/>
        </w:rPr>
      </w:pPr>
      <w:r w:rsidRPr="004C7DDF">
        <w:rPr>
          <w:rFonts w:cs="Arial"/>
          <w:sz w:val="24"/>
          <w:szCs w:val="20"/>
          <w:lang w:val="en-GB"/>
        </w:rPr>
        <w:t>Support and advise other professionals in localities to improve the quality and professionalism of support provided to families, including consistent delivery of early help services and assessments across Haringey.</w:t>
      </w:r>
    </w:p>
    <w:p w:rsidR="0008460E" w:rsidRPr="004C7DDF" w:rsidRDefault="0008460E" w:rsidP="0008460E">
      <w:pPr>
        <w:rPr>
          <w:rFonts w:cs="Arial"/>
          <w:sz w:val="24"/>
          <w:szCs w:val="20"/>
          <w:lang w:val="en-GB"/>
        </w:rPr>
      </w:pPr>
    </w:p>
    <w:p w:rsidR="0008460E" w:rsidRPr="004C7DDF" w:rsidRDefault="0008460E" w:rsidP="0008460E">
      <w:pPr>
        <w:rPr>
          <w:rFonts w:cs="Arial"/>
          <w:b/>
          <w:sz w:val="24"/>
          <w:szCs w:val="20"/>
          <w:lang w:val="en-GB"/>
        </w:rPr>
      </w:pPr>
      <w:r>
        <w:rPr>
          <w:rFonts w:cs="Arial"/>
          <w:b/>
          <w:sz w:val="24"/>
          <w:szCs w:val="20"/>
          <w:lang w:val="en-GB"/>
        </w:rPr>
        <w:t>Supporting</w:t>
      </w:r>
      <w:r w:rsidRPr="004C7DDF">
        <w:rPr>
          <w:rFonts w:cs="Arial"/>
          <w:b/>
          <w:sz w:val="24"/>
          <w:szCs w:val="20"/>
          <w:lang w:val="en-GB"/>
        </w:rPr>
        <w:t xml:space="preserve"> Locality Teams</w:t>
      </w:r>
    </w:p>
    <w:p w:rsidR="0008460E" w:rsidRPr="004C7DDF" w:rsidRDefault="0008460E" w:rsidP="0008460E">
      <w:pPr>
        <w:rPr>
          <w:rFonts w:cs="Arial"/>
          <w:sz w:val="24"/>
          <w:szCs w:val="20"/>
          <w:lang w:val="en-GB"/>
        </w:rPr>
      </w:pPr>
    </w:p>
    <w:p w:rsidR="0008460E" w:rsidRDefault="0008460E" w:rsidP="0008460E">
      <w:pPr>
        <w:numPr>
          <w:ilvl w:val="0"/>
          <w:numId w:val="27"/>
        </w:numPr>
        <w:rPr>
          <w:rFonts w:cs="Arial"/>
          <w:sz w:val="24"/>
          <w:szCs w:val="20"/>
          <w:lang w:val="en-GB"/>
        </w:rPr>
      </w:pPr>
      <w:r>
        <w:rPr>
          <w:rFonts w:cs="Arial"/>
          <w:sz w:val="24"/>
          <w:szCs w:val="20"/>
          <w:lang w:val="en-GB"/>
        </w:rPr>
        <w:t>Support the development of and work as part of a Young Haringey youth work unit</w:t>
      </w:r>
    </w:p>
    <w:p w:rsidR="0008460E" w:rsidRPr="004C7DDF" w:rsidRDefault="0008460E" w:rsidP="0008460E">
      <w:pPr>
        <w:ind w:left="360"/>
        <w:rPr>
          <w:rFonts w:cs="Arial"/>
          <w:sz w:val="24"/>
          <w:szCs w:val="20"/>
          <w:lang w:val="en-GB"/>
        </w:rPr>
      </w:pPr>
    </w:p>
    <w:p w:rsidR="0008460E" w:rsidRPr="004C7DDF" w:rsidRDefault="0008460E" w:rsidP="0008460E">
      <w:pPr>
        <w:numPr>
          <w:ilvl w:val="0"/>
          <w:numId w:val="27"/>
        </w:numPr>
        <w:rPr>
          <w:rFonts w:cs="Arial"/>
          <w:sz w:val="24"/>
          <w:szCs w:val="20"/>
          <w:lang w:val="en-GB"/>
        </w:rPr>
      </w:pPr>
      <w:r w:rsidRPr="004C7DDF">
        <w:rPr>
          <w:rFonts w:cs="Arial"/>
          <w:sz w:val="24"/>
          <w:szCs w:val="20"/>
          <w:lang w:val="en-GB"/>
        </w:rPr>
        <w:t>Support the establishment of a Haringey Early Help Outcomes Framework by evidencing the impact of early help, through use of agreed tools to record and track change in young peoples’ outcomes.</w:t>
      </w:r>
    </w:p>
    <w:p w:rsidR="0008460E" w:rsidRPr="004C7DDF" w:rsidRDefault="0008460E" w:rsidP="0008460E">
      <w:pPr>
        <w:pStyle w:val="ListParagraph"/>
        <w:rPr>
          <w:rFonts w:cs="Arial"/>
          <w:sz w:val="24"/>
          <w:szCs w:val="20"/>
          <w:lang w:val="en-GB"/>
        </w:rPr>
      </w:pPr>
    </w:p>
    <w:p w:rsidR="0008460E" w:rsidRPr="004C7DDF" w:rsidRDefault="0008460E" w:rsidP="0008460E">
      <w:pPr>
        <w:numPr>
          <w:ilvl w:val="0"/>
          <w:numId w:val="27"/>
        </w:numPr>
        <w:rPr>
          <w:rFonts w:cs="Arial"/>
          <w:sz w:val="24"/>
          <w:szCs w:val="20"/>
          <w:lang w:val="en-GB"/>
        </w:rPr>
      </w:pPr>
      <w:r w:rsidRPr="004C7DDF">
        <w:rPr>
          <w:rFonts w:cs="Arial"/>
          <w:sz w:val="24"/>
          <w:szCs w:val="20"/>
          <w:lang w:val="en-GB"/>
        </w:rPr>
        <w:t>Contribute to the identification and monitoring of young people and families meeting criteria for Haringey’s Families First programme.</w:t>
      </w:r>
    </w:p>
    <w:p w:rsidR="0008460E" w:rsidRPr="004C7DDF" w:rsidRDefault="0008460E" w:rsidP="0008460E">
      <w:pPr>
        <w:pStyle w:val="ListParagraph"/>
        <w:rPr>
          <w:rFonts w:cs="Arial"/>
          <w:sz w:val="24"/>
          <w:szCs w:val="20"/>
          <w:lang w:val="en-GB"/>
        </w:rPr>
      </w:pPr>
    </w:p>
    <w:p w:rsidR="0008460E" w:rsidRPr="004C7DDF" w:rsidRDefault="0008460E" w:rsidP="0008460E">
      <w:pPr>
        <w:pStyle w:val="ListParagraph"/>
        <w:numPr>
          <w:ilvl w:val="0"/>
          <w:numId w:val="27"/>
        </w:numPr>
        <w:rPr>
          <w:rFonts w:cs="Arial"/>
          <w:sz w:val="24"/>
          <w:szCs w:val="20"/>
          <w:lang w:val="en-GB"/>
        </w:rPr>
      </w:pPr>
      <w:r w:rsidRPr="004C7DDF">
        <w:rPr>
          <w:rFonts w:cs="Arial"/>
          <w:sz w:val="24"/>
          <w:szCs w:val="20"/>
          <w:lang w:val="en-GB"/>
        </w:rPr>
        <w:t>Participate in and contribute towards own regular supervision sessions and any group supervision with the aim of improving individual work skills and practice.</w:t>
      </w:r>
    </w:p>
    <w:p w:rsidR="0008460E" w:rsidRPr="004C7DDF" w:rsidRDefault="0008460E" w:rsidP="0008460E">
      <w:pPr>
        <w:pStyle w:val="Style1"/>
        <w:numPr>
          <w:ilvl w:val="0"/>
          <w:numId w:val="0"/>
        </w:numPr>
        <w:rPr>
          <w:rFonts w:ascii="Arial" w:hAnsi="Arial" w:cs="Arial"/>
        </w:rPr>
      </w:pPr>
    </w:p>
    <w:p w:rsidR="0008460E" w:rsidRPr="004C7DDF" w:rsidRDefault="0008460E" w:rsidP="0008460E">
      <w:pPr>
        <w:pStyle w:val="Style1"/>
        <w:numPr>
          <w:ilvl w:val="0"/>
          <w:numId w:val="27"/>
        </w:numPr>
        <w:rPr>
          <w:rFonts w:ascii="Arial" w:hAnsi="Arial" w:cs="Arial"/>
        </w:rPr>
      </w:pPr>
      <w:r w:rsidRPr="004C7DDF">
        <w:rPr>
          <w:rFonts w:ascii="Arial" w:hAnsi="Arial" w:cs="Arial"/>
        </w:rPr>
        <w:lastRenderedPageBreak/>
        <w:t>Take a proactive approach to own professional development making the most of opportunities to develop new skills, knowledge and experience.</w:t>
      </w:r>
    </w:p>
    <w:p w:rsidR="0008460E" w:rsidRPr="004C7DDF" w:rsidRDefault="0008460E" w:rsidP="0008460E">
      <w:pPr>
        <w:pStyle w:val="Style1"/>
        <w:numPr>
          <w:ilvl w:val="0"/>
          <w:numId w:val="0"/>
        </w:numPr>
        <w:ind w:left="360"/>
        <w:rPr>
          <w:rFonts w:ascii="Arial" w:hAnsi="Arial" w:cs="Arial"/>
        </w:rPr>
      </w:pPr>
    </w:p>
    <w:p w:rsidR="0008460E" w:rsidRPr="004C7DDF" w:rsidRDefault="0008460E" w:rsidP="0008460E">
      <w:pPr>
        <w:pStyle w:val="Style1"/>
        <w:numPr>
          <w:ilvl w:val="0"/>
          <w:numId w:val="27"/>
        </w:numPr>
        <w:rPr>
          <w:rFonts w:ascii="Arial" w:hAnsi="Arial" w:cs="Arial"/>
        </w:rPr>
      </w:pPr>
      <w:r w:rsidRPr="004C7DDF">
        <w:rPr>
          <w:rFonts w:ascii="Arial" w:hAnsi="Arial" w:cs="Arial"/>
        </w:rPr>
        <w:t>Prepare reports to deadlines when required</w:t>
      </w:r>
      <w:r>
        <w:rPr>
          <w:rFonts w:ascii="Arial" w:hAnsi="Arial" w:cs="Arial"/>
        </w:rPr>
        <w:t xml:space="preserve"> </w:t>
      </w:r>
      <w:r w:rsidRPr="004C7DDF">
        <w:rPr>
          <w:rFonts w:ascii="Arial" w:hAnsi="Arial" w:cs="Arial"/>
        </w:rPr>
        <w:t>and maintain detailed case documentation files with evidence of decision making processes and statutory safeguarding actions.</w:t>
      </w:r>
    </w:p>
    <w:p w:rsidR="0008460E" w:rsidRPr="004C7DDF" w:rsidRDefault="0008460E" w:rsidP="0008460E">
      <w:pPr>
        <w:pStyle w:val="ListParagraph"/>
        <w:rPr>
          <w:rFonts w:cs="Arial"/>
        </w:rPr>
      </w:pPr>
    </w:p>
    <w:p w:rsidR="0008460E" w:rsidRPr="004C7DDF" w:rsidRDefault="0008460E" w:rsidP="0008460E">
      <w:pPr>
        <w:pStyle w:val="Style1"/>
        <w:numPr>
          <w:ilvl w:val="0"/>
          <w:numId w:val="27"/>
        </w:numPr>
        <w:rPr>
          <w:rFonts w:ascii="Arial" w:hAnsi="Arial" w:cs="Arial"/>
        </w:rPr>
      </w:pPr>
      <w:r w:rsidRPr="004C7DDF">
        <w:rPr>
          <w:rFonts w:ascii="Arial" w:hAnsi="Arial" w:cs="Arial"/>
        </w:rPr>
        <w:t xml:space="preserve">Perform any other duties as may be reasonably required within the scope of this role/ grade. </w:t>
      </w:r>
    </w:p>
    <w:p w:rsidR="0008460E" w:rsidRPr="004C7DDF" w:rsidRDefault="0008460E" w:rsidP="0008460E">
      <w:pPr>
        <w:rPr>
          <w:rFonts w:cs="Arial"/>
          <w:sz w:val="24"/>
          <w:szCs w:val="20"/>
          <w:lang w:val="en-GB"/>
        </w:rPr>
      </w:pPr>
    </w:p>
    <w:p w:rsidR="0008460E" w:rsidRPr="004C7DDF" w:rsidRDefault="0008460E" w:rsidP="0008460E">
      <w:pPr>
        <w:rPr>
          <w:rFonts w:cs="Arial"/>
          <w:b/>
          <w:sz w:val="24"/>
          <w:szCs w:val="20"/>
          <w:lang w:val="en-GB"/>
        </w:rPr>
      </w:pPr>
      <w:r w:rsidRPr="004C7DDF">
        <w:rPr>
          <w:rFonts w:cs="Arial"/>
          <w:b/>
          <w:sz w:val="24"/>
          <w:szCs w:val="20"/>
          <w:lang w:val="en-GB"/>
        </w:rPr>
        <w:t>Meeting statutory requirements</w:t>
      </w:r>
    </w:p>
    <w:p w:rsidR="0008460E" w:rsidRPr="004C7DDF" w:rsidRDefault="0008460E" w:rsidP="0008460E">
      <w:pPr>
        <w:rPr>
          <w:rFonts w:cs="Arial"/>
          <w:sz w:val="24"/>
          <w:szCs w:val="20"/>
          <w:lang w:val="en-GB"/>
        </w:rPr>
      </w:pPr>
    </w:p>
    <w:p w:rsidR="0008460E" w:rsidRPr="004C7DDF" w:rsidRDefault="0008460E" w:rsidP="0008460E">
      <w:pPr>
        <w:numPr>
          <w:ilvl w:val="0"/>
          <w:numId w:val="27"/>
        </w:numPr>
        <w:rPr>
          <w:rFonts w:cs="Arial"/>
          <w:sz w:val="24"/>
          <w:szCs w:val="20"/>
          <w:lang w:val="en-GB"/>
        </w:rPr>
      </w:pPr>
      <w:r w:rsidRPr="004C7DDF">
        <w:rPr>
          <w:rFonts w:cs="Arial"/>
          <w:sz w:val="24"/>
          <w:szCs w:val="20"/>
          <w:lang w:val="en-GB"/>
        </w:rPr>
        <w:t>Adhere to safeguarding, information sharing and risk assessment protocols within Adults and Children and Young People’s Services, communicating risks/ issues early and taking account of personal safety and the safety of others.</w:t>
      </w:r>
    </w:p>
    <w:p w:rsidR="0008460E" w:rsidRPr="004C7DDF" w:rsidRDefault="0008460E" w:rsidP="0008460E">
      <w:pPr>
        <w:rPr>
          <w:rFonts w:cs="Arial"/>
        </w:rPr>
      </w:pPr>
    </w:p>
    <w:p w:rsidR="0008460E" w:rsidRPr="004C7DDF" w:rsidRDefault="0008460E" w:rsidP="0008460E">
      <w:pPr>
        <w:numPr>
          <w:ilvl w:val="0"/>
          <w:numId w:val="27"/>
        </w:numPr>
        <w:rPr>
          <w:rFonts w:cs="Arial"/>
          <w:sz w:val="24"/>
          <w:szCs w:val="20"/>
          <w:lang w:val="en-GB"/>
        </w:rPr>
      </w:pPr>
      <w:r w:rsidRPr="004C7DDF">
        <w:rPr>
          <w:rFonts w:cs="Arial"/>
          <w:sz w:val="24"/>
          <w:szCs w:val="20"/>
          <w:lang w:val="en-GB"/>
        </w:rPr>
        <w:t>Work within LB Haringey’s Information Sharing Protocol</w:t>
      </w:r>
    </w:p>
    <w:p w:rsidR="0008460E" w:rsidRPr="004C7DDF" w:rsidRDefault="0008460E" w:rsidP="0008460E">
      <w:pPr>
        <w:pStyle w:val="Style1"/>
        <w:numPr>
          <w:ilvl w:val="0"/>
          <w:numId w:val="0"/>
        </w:numPr>
        <w:ind w:left="360"/>
        <w:rPr>
          <w:rFonts w:ascii="Arial" w:hAnsi="Arial" w:cs="Arial"/>
        </w:rPr>
      </w:pPr>
    </w:p>
    <w:p w:rsidR="0008460E" w:rsidRDefault="0008460E" w:rsidP="0008460E">
      <w:pPr>
        <w:pStyle w:val="Style1"/>
        <w:numPr>
          <w:ilvl w:val="0"/>
          <w:numId w:val="27"/>
        </w:numPr>
        <w:rPr>
          <w:rFonts w:ascii="Arial" w:hAnsi="Arial" w:cs="Arial"/>
        </w:rPr>
      </w:pPr>
      <w:r w:rsidRPr="004C7DDF">
        <w:rPr>
          <w:rFonts w:ascii="Arial" w:hAnsi="Arial" w:cs="Arial"/>
        </w:rPr>
        <w:t>Work within the policies and procedures of LB Haringey with particular reference to issues of confidentiality and equal opportunities.</w:t>
      </w:r>
    </w:p>
    <w:p w:rsidR="007C325A" w:rsidRDefault="007C325A" w:rsidP="007C325A">
      <w:pPr>
        <w:pStyle w:val="Style1"/>
        <w:numPr>
          <w:ilvl w:val="0"/>
          <w:numId w:val="0"/>
        </w:numPr>
        <w:rPr>
          <w:rFonts w:ascii="Arial" w:hAnsi="Arial" w:cs="Arial"/>
        </w:rPr>
      </w:pPr>
    </w:p>
    <w:p w:rsidR="007C325A" w:rsidRPr="007C325A" w:rsidRDefault="007C325A" w:rsidP="007C325A">
      <w:pPr>
        <w:pStyle w:val="Style1"/>
        <w:numPr>
          <w:ilvl w:val="0"/>
          <w:numId w:val="0"/>
        </w:numPr>
        <w:rPr>
          <w:rFonts w:ascii="Arial" w:hAnsi="Arial" w:cs="Arial"/>
          <w:b/>
        </w:rPr>
      </w:pPr>
      <w:r w:rsidRPr="007C325A">
        <w:rPr>
          <w:rFonts w:ascii="Arial" w:hAnsi="Arial" w:cs="Arial"/>
          <w:b/>
        </w:rPr>
        <w:t>Essential requirements</w:t>
      </w:r>
    </w:p>
    <w:p w:rsidR="006C58A7" w:rsidRDefault="006C58A7" w:rsidP="00F153CE"/>
    <w:p w:rsidR="007C325A" w:rsidRPr="00E114C4" w:rsidRDefault="007C325A" w:rsidP="007C325A">
      <w:pPr>
        <w:pStyle w:val="Style1"/>
        <w:numPr>
          <w:ilvl w:val="0"/>
          <w:numId w:val="15"/>
        </w:numPr>
        <w:rPr>
          <w:rFonts w:ascii="Arial" w:hAnsi="Arial" w:cs="Arial"/>
        </w:rPr>
      </w:pPr>
      <w:r w:rsidRPr="00E114C4">
        <w:rPr>
          <w:rFonts w:ascii="Arial" w:hAnsi="Arial" w:cs="Arial"/>
        </w:rPr>
        <w:t>Understanding, knowledge and ability to follow guidelines that ensure compliance to Health and Safety at Work, Data Protection and other statutory requirements.</w:t>
      </w:r>
    </w:p>
    <w:p w:rsidR="007C325A" w:rsidRPr="00E114C4" w:rsidRDefault="007C325A" w:rsidP="007C325A">
      <w:pPr>
        <w:pStyle w:val="Style1"/>
        <w:numPr>
          <w:ilvl w:val="0"/>
          <w:numId w:val="0"/>
        </w:numPr>
        <w:rPr>
          <w:rFonts w:ascii="Arial" w:hAnsi="Arial"/>
        </w:rPr>
      </w:pPr>
    </w:p>
    <w:p w:rsidR="007C325A" w:rsidRPr="00E114C4" w:rsidRDefault="007C325A" w:rsidP="007C325A">
      <w:pPr>
        <w:pStyle w:val="Style1"/>
        <w:numPr>
          <w:ilvl w:val="0"/>
          <w:numId w:val="15"/>
        </w:numPr>
        <w:rPr>
          <w:rFonts w:ascii="Arial" w:hAnsi="Arial"/>
        </w:rPr>
      </w:pPr>
      <w:r w:rsidRPr="00E114C4">
        <w:rPr>
          <w:rFonts w:ascii="Arial" w:hAnsi="Arial"/>
        </w:rPr>
        <w:t xml:space="preserve">Health and Safety aspects/issues, first aid/manual handling etc in relation to working environment, </w:t>
      </w:r>
      <w:proofErr w:type="spellStart"/>
      <w:r w:rsidRPr="00E114C4">
        <w:rPr>
          <w:rFonts w:ascii="Arial" w:hAnsi="Arial"/>
        </w:rPr>
        <w:t>ie</w:t>
      </w:r>
      <w:proofErr w:type="spellEnd"/>
      <w:r w:rsidRPr="00E114C4">
        <w:rPr>
          <w:rFonts w:ascii="Arial" w:hAnsi="Arial"/>
        </w:rPr>
        <w:t xml:space="preserve"> Hazardous materials and relevant processes/legislations etc</w:t>
      </w:r>
    </w:p>
    <w:p w:rsidR="007C325A" w:rsidRPr="00E114C4" w:rsidRDefault="007C325A" w:rsidP="007C325A">
      <w:pPr>
        <w:pStyle w:val="Style1"/>
        <w:numPr>
          <w:ilvl w:val="0"/>
          <w:numId w:val="0"/>
        </w:numPr>
        <w:rPr>
          <w:rFonts w:ascii="Arial" w:hAnsi="Arial"/>
        </w:rPr>
      </w:pPr>
    </w:p>
    <w:p w:rsidR="007C325A" w:rsidRPr="00E114C4" w:rsidRDefault="007C325A" w:rsidP="007C325A">
      <w:pPr>
        <w:pStyle w:val="Style1"/>
        <w:numPr>
          <w:ilvl w:val="0"/>
          <w:numId w:val="15"/>
        </w:numPr>
        <w:rPr>
          <w:rFonts w:ascii="Arial" w:hAnsi="Arial"/>
        </w:rPr>
      </w:pPr>
      <w:r w:rsidRPr="00E114C4">
        <w:rPr>
          <w:rFonts w:ascii="Arial" w:hAnsi="Arial"/>
        </w:rPr>
        <w:t>Knowledge and experience of using IT/working knowledge adequate or sound knowledge required etc</w:t>
      </w:r>
    </w:p>
    <w:p w:rsidR="007C325A" w:rsidRPr="00E114C4" w:rsidRDefault="007C325A" w:rsidP="007C325A">
      <w:pPr>
        <w:tabs>
          <w:tab w:val="left" w:pos="0"/>
          <w:tab w:val="left" w:pos="576"/>
          <w:tab w:val="right" w:pos="4464"/>
          <w:tab w:val="left" w:pos="4752"/>
          <w:tab w:val="right" w:pos="6480"/>
          <w:tab w:val="left" w:pos="6768"/>
          <w:tab w:val="right" w:pos="10656"/>
          <w:tab w:val="left" w:pos="11376"/>
          <w:tab w:val="left" w:pos="12096"/>
          <w:tab w:val="left" w:pos="12816"/>
          <w:tab w:val="left" w:pos="13536"/>
          <w:tab w:val="left" w:pos="14256"/>
          <w:tab w:val="left" w:pos="14976"/>
          <w:tab w:val="left" w:pos="15696"/>
          <w:tab w:val="left" w:pos="16416"/>
        </w:tabs>
        <w:spacing w:line="240" w:lineRule="atLeast"/>
        <w:rPr>
          <w:rFonts w:cs="Arial"/>
        </w:rPr>
      </w:pPr>
    </w:p>
    <w:p w:rsidR="007C325A" w:rsidRPr="00E114C4" w:rsidRDefault="007C325A" w:rsidP="007C325A">
      <w:pPr>
        <w:pStyle w:val="Style1"/>
        <w:numPr>
          <w:ilvl w:val="0"/>
          <w:numId w:val="15"/>
        </w:numPr>
        <w:rPr>
          <w:rFonts w:ascii="Arial" w:hAnsi="Arial"/>
        </w:rPr>
      </w:pPr>
      <w:r w:rsidRPr="00E114C4">
        <w:rPr>
          <w:rFonts w:ascii="Arial" w:hAnsi="Arial" w:cs="Arial"/>
        </w:rPr>
        <w:t>Understanding and commitment to promoting and implementing the Council’s Equal Opportunities policies.</w:t>
      </w:r>
    </w:p>
    <w:p w:rsidR="007C325A" w:rsidRDefault="007C325A" w:rsidP="007C325A">
      <w:pPr>
        <w:pStyle w:val="Style1"/>
        <w:numPr>
          <w:ilvl w:val="0"/>
          <w:numId w:val="0"/>
        </w:numPr>
        <w:rPr>
          <w:rFonts w:ascii="Arial" w:hAnsi="Arial"/>
        </w:rPr>
      </w:pPr>
      <w:bookmarkStart w:id="0" w:name="_GoBack"/>
      <w:bookmarkEnd w:id="0"/>
    </w:p>
    <w:p w:rsidR="007C325A" w:rsidRDefault="007C325A" w:rsidP="007C325A">
      <w:pPr>
        <w:pStyle w:val="Style1"/>
        <w:numPr>
          <w:ilvl w:val="0"/>
          <w:numId w:val="15"/>
        </w:numPr>
        <w:rPr>
          <w:rFonts w:ascii="Arial" w:hAnsi="Arial" w:cs="Arial"/>
        </w:rPr>
      </w:pPr>
      <w:r>
        <w:rPr>
          <w:rFonts w:ascii="Arial" w:hAnsi="Arial" w:cs="Arial"/>
        </w:rPr>
        <w:t>To undertake any other temporary duties consistent with the basic duties and/or objectives of the post.</w:t>
      </w:r>
    </w:p>
    <w:p w:rsidR="007C325A" w:rsidRPr="00C03833" w:rsidRDefault="007C325A" w:rsidP="007C325A">
      <w:pPr>
        <w:pStyle w:val="Style1"/>
        <w:numPr>
          <w:ilvl w:val="0"/>
          <w:numId w:val="0"/>
        </w:numPr>
        <w:rPr>
          <w:rFonts w:ascii="Arial" w:hAnsi="Arial" w:cs="Arial"/>
          <w:color w:val="0000FF"/>
        </w:rPr>
      </w:pPr>
    </w:p>
    <w:p w:rsidR="007C325A" w:rsidRPr="003B6459" w:rsidRDefault="007C325A" w:rsidP="007C325A">
      <w:pPr>
        <w:pStyle w:val="Style1"/>
        <w:numPr>
          <w:ilvl w:val="0"/>
          <w:numId w:val="15"/>
        </w:numPr>
        <w:rPr>
          <w:rFonts w:ascii="Arial" w:hAnsi="Arial" w:cs="Arial"/>
        </w:rPr>
      </w:pPr>
      <w:r w:rsidRPr="003B6459">
        <w:rPr>
          <w:rFonts w:ascii="Arial" w:hAnsi="Arial" w:cs="Arial"/>
        </w:rPr>
        <w:t xml:space="preserve">This position requires the </w:t>
      </w:r>
      <w:proofErr w:type="spellStart"/>
      <w:r w:rsidRPr="003B6459">
        <w:rPr>
          <w:rFonts w:ascii="Arial" w:hAnsi="Arial" w:cs="Arial"/>
        </w:rPr>
        <w:t>postholder</w:t>
      </w:r>
      <w:proofErr w:type="spellEnd"/>
      <w:r w:rsidRPr="003B6459">
        <w:rPr>
          <w:rFonts w:ascii="Arial" w:hAnsi="Arial" w:cs="Arial"/>
        </w:rPr>
        <w:t xml:space="preserve"> to undergo a CRB (Criminal Records Bureau) check.</w:t>
      </w:r>
    </w:p>
    <w:p w:rsidR="00F153CE" w:rsidRDefault="00F153CE" w:rsidP="00F153CE"/>
    <w:p w:rsidR="00F153CE" w:rsidRDefault="00F153CE" w:rsidP="00F153CE">
      <w:pPr>
        <w:pStyle w:val="Header"/>
        <w:tabs>
          <w:tab w:val="clear" w:pos="4153"/>
          <w:tab w:val="clear" w:pos="8306"/>
        </w:tabs>
      </w:pPr>
    </w:p>
    <w:p w:rsidR="00F153CE" w:rsidRDefault="00F153CE" w:rsidP="00F153CE">
      <w:pPr>
        <w:pStyle w:val="Heading2"/>
        <w:jc w:val="left"/>
      </w:pPr>
      <w:r>
        <w:t>MAIN CONTACTS</w:t>
      </w:r>
    </w:p>
    <w:p w:rsidR="0008460E" w:rsidRDefault="0008460E" w:rsidP="00F153CE"/>
    <w:p w:rsidR="0008460E" w:rsidRPr="004C7DDF" w:rsidRDefault="0008460E" w:rsidP="0008460E">
      <w:pPr>
        <w:pStyle w:val="BodyText"/>
        <w:numPr>
          <w:ilvl w:val="0"/>
          <w:numId w:val="23"/>
        </w:numPr>
        <w:jc w:val="left"/>
        <w:rPr>
          <w:rFonts w:cs="Arial"/>
        </w:rPr>
      </w:pPr>
      <w:r w:rsidRPr="004C7DDF">
        <w:rPr>
          <w:rFonts w:cs="Arial"/>
        </w:rPr>
        <w:lastRenderedPageBreak/>
        <w:t>Families, children and young people in Haringey</w:t>
      </w:r>
    </w:p>
    <w:p w:rsidR="0008460E" w:rsidRPr="004C7DDF" w:rsidRDefault="0008460E" w:rsidP="0008460E">
      <w:pPr>
        <w:pStyle w:val="BodyText"/>
        <w:numPr>
          <w:ilvl w:val="0"/>
          <w:numId w:val="23"/>
        </w:numPr>
        <w:jc w:val="left"/>
        <w:rPr>
          <w:rFonts w:cs="Arial"/>
        </w:rPr>
      </w:pPr>
      <w:r w:rsidRPr="004C7DDF">
        <w:rPr>
          <w:rFonts w:cs="Arial"/>
        </w:rPr>
        <w:t>Practitioners, managers and staff in the Early Help and Prevention service</w:t>
      </w:r>
    </w:p>
    <w:p w:rsidR="0008460E" w:rsidRPr="004C7DDF" w:rsidRDefault="0008460E" w:rsidP="0008460E">
      <w:pPr>
        <w:pStyle w:val="BodyText"/>
        <w:numPr>
          <w:ilvl w:val="0"/>
          <w:numId w:val="23"/>
        </w:numPr>
        <w:jc w:val="left"/>
        <w:rPr>
          <w:rFonts w:cs="Arial"/>
        </w:rPr>
      </w:pPr>
      <w:r w:rsidRPr="004C7DDF">
        <w:rPr>
          <w:rFonts w:cs="Arial"/>
        </w:rPr>
        <w:t>Other professionals working with families, children and young people in localities</w:t>
      </w:r>
    </w:p>
    <w:p w:rsidR="0008460E" w:rsidRPr="004C7DDF" w:rsidRDefault="0008460E" w:rsidP="0008460E">
      <w:pPr>
        <w:pStyle w:val="BodyText"/>
        <w:numPr>
          <w:ilvl w:val="0"/>
          <w:numId w:val="23"/>
        </w:numPr>
        <w:jc w:val="left"/>
        <w:rPr>
          <w:rFonts w:cs="Arial"/>
        </w:rPr>
      </w:pPr>
      <w:r w:rsidRPr="004C7DDF">
        <w:rPr>
          <w:rFonts w:cs="Arial"/>
        </w:rPr>
        <w:t>Children’s centres and schools</w:t>
      </w:r>
    </w:p>
    <w:p w:rsidR="00F153CE" w:rsidRDefault="00F153CE" w:rsidP="00F153CE">
      <w:pPr>
        <w:pStyle w:val="Header"/>
        <w:tabs>
          <w:tab w:val="clear" w:pos="4153"/>
          <w:tab w:val="clear" w:pos="8306"/>
        </w:tabs>
      </w:pPr>
    </w:p>
    <w:p w:rsidR="00F153CE" w:rsidRDefault="00F153CE" w:rsidP="00F153CE"/>
    <w:p w:rsidR="00776056" w:rsidRPr="00776056" w:rsidRDefault="00776056" w:rsidP="00F153CE">
      <w:pPr>
        <w:rPr>
          <w:b/>
        </w:rPr>
      </w:pPr>
      <w:r w:rsidRPr="00776056">
        <w:rPr>
          <w:b/>
        </w:rPr>
        <w:t>RESOURCES</w:t>
      </w:r>
    </w:p>
    <w:p w:rsidR="00776056" w:rsidRDefault="00776056" w:rsidP="00776056">
      <w:pPr>
        <w:rPr>
          <w:rFonts w:cs="Arial"/>
        </w:rPr>
      </w:pPr>
    </w:p>
    <w:p w:rsidR="0008460E" w:rsidRDefault="0008460E" w:rsidP="00776056">
      <w:pPr>
        <w:rPr>
          <w:rFonts w:cs="Arial"/>
        </w:rPr>
      </w:pPr>
      <w:r w:rsidRPr="004C7DDF">
        <w:rPr>
          <w:rFonts w:cs="Arial"/>
          <w:sz w:val="24"/>
          <w:szCs w:val="24"/>
        </w:rPr>
        <w:t>Responsible for supporting the allocation and coordination of team resources. No formal budget holding responsibility.</w:t>
      </w:r>
    </w:p>
    <w:p w:rsidR="00776056" w:rsidRPr="002F040C" w:rsidRDefault="00776056" w:rsidP="00776056">
      <w:pPr>
        <w:rPr>
          <w:rFonts w:cs="Arial"/>
        </w:rPr>
      </w:pPr>
    </w:p>
    <w:p w:rsidR="002F32C6" w:rsidRPr="002F32C6" w:rsidRDefault="002F32C6" w:rsidP="007C325A">
      <w:pPr>
        <w:pStyle w:val="Heading3"/>
        <w:rPr>
          <w:sz w:val="22"/>
          <w:szCs w:val="22"/>
        </w:rPr>
      </w:pPr>
    </w:p>
    <w:p w:rsidR="002F32C6" w:rsidRPr="002F32C6" w:rsidRDefault="002F32C6" w:rsidP="002F32C6">
      <w:pPr>
        <w:pStyle w:val="Heading3"/>
        <w:jc w:val="left"/>
        <w:rPr>
          <w:b w:val="0"/>
          <w:sz w:val="22"/>
          <w:szCs w:val="22"/>
        </w:rPr>
      </w:pPr>
    </w:p>
    <w:p w:rsidR="006C58A7" w:rsidRPr="00C438F7" w:rsidRDefault="00C438F7" w:rsidP="00C438F7">
      <w:pPr>
        <w:pStyle w:val="Heading3"/>
        <w:jc w:val="center"/>
        <w:rPr>
          <w:rFonts w:cs="Arial"/>
          <w:sz w:val="28"/>
          <w:szCs w:val="28"/>
        </w:rPr>
      </w:pPr>
      <w:r w:rsidRPr="002F32C6">
        <w:rPr>
          <w:sz w:val="22"/>
          <w:szCs w:val="22"/>
        </w:rPr>
        <w:br w:type="page"/>
      </w:r>
      <w:r w:rsidR="007C325A" w:rsidRPr="007C325A">
        <w:rPr>
          <w:sz w:val="28"/>
          <w:szCs w:val="28"/>
        </w:rPr>
        <w:lastRenderedPageBreak/>
        <w:t>Early Help and Prevention</w:t>
      </w:r>
      <w:r w:rsidRPr="007C325A">
        <w:rPr>
          <w:rFonts w:cs="Arial"/>
          <w:sz w:val="28"/>
          <w:szCs w:val="28"/>
        </w:rPr>
        <w:t xml:space="preserve"> Services </w:t>
      </w:r>
      <w:r w:rsidR="006C58A7" w:rsidRPr="007C325A">
        <w:rPr>
          <w:rFonts w:cs="Arial"/>
          <w:sz w:val="28"/>
          <w:szCs w:val="28"/>
        </w:rPr>
        <w:t>–</w:t>
      </w:r>
      <w:r w:rsidR="006C58A7" w:rsidRPr="00C438F7">
        <w:rPr>
          <w:rFonts w:cs="Arial"/>
          <w:sz w:val="28"/>
          <w:szCs w:val="28"/>
        </w:rPr>
        <w:t xml:space="preserve"> Person Specification</w:t>
      </w:r>
    </w:p>
    <w:p w:rsidR="006C58A7" w:rsidRPr="00C438F7" w:rsidRDefault="006C58A7" w:rsidP="006C58A7">
      <w:pPr>
        <w:jc w:val="both"/>
        <w:rPr>
          <w:b/>
          <w:sz w:val="24"/>
          <w:szCs w:val="24"/>
        </w:rPr>
      </w:pPr>
    </w:p>
    <w:p w:rsidR="00C438F7" w:rsidRPr="00C438F7" w:rsidRDefault="00C438F7" w:rsidP="00C438F7">
      <w:pPr>
        <w:jc w:val="both"/>
        <w:rPr>
          <w:sz w:val="24"/>
          <w:szCs w:val="24"/>
        </w:rPr>
      </w:pPr>
      <w:r w:rsidRPr="00C438F7">
        <w:rPr>
          <w:b/>
          <w:sz w:val="24"/>
          <w:szCs w:val="24"/>
        </w:rPr>
        <w:t>POST:</w:t>
      </w:r>
      <w:r w:rsidRPr="00C438F7">
        <w:rPr>
          <w:sz w:val="24"/>
          <w:szCs w:val="24"/>
        </w:rPr>
        <w:tab/>
      </w:r>
      <w:r w:rsidRPr="00C438F7">
        <w:rPr>
          <w:sz w:val="24"/>
          <w:szCs w:val="24"/>
        </w:rPr>
        <w:tab/>
      </w:r>
      <w:r>
        <w:rPr>
          <w:sz w:val="24"/>
          <w:szCs w:val="24"/>
        </w:rPr>
        <w:tab/>
      </w:r>
      <w:r w:rsidR="007C325A">
        <w:rPr>
          <w:sz w:val="24"/>
          <w:szCs w:val="24"/>
        </w:rPr>
        <w:t>Youth Practitioner</w:t>
      </w:r>
    </w:p>
    <w:p w:rsidR="00C438F7" w:rsidRPr="00C438F7" w:rsidRDefault="00C438F7" w:rsidP="00C438F7">
      <w:pPr>
        <w:jc w:val="both"/>
        <w:rPr>
          <w:b/>
          <w:sz w:val="24"/>
          <w:szCs w:val="24"/>
        </w:rPr>
      </w:pPr>
    </w:p>
    <w:p w:rsidR="00C438F7" w:rsidRPr="00C438F7" w:rsidRDefault="00C438F7" w:rsidP="00C438F7">
      <w:pPr>
        <w:jc w:val="both"/>
        <w:rPr>
          <w:sz w:val="24"/>
          <w:szCs w:val="24"/>
        </w:rPr>
      </w:pPr>
      <w:r w:rsidRPr="00C438F7">
        <w:rPr>
          <w:b/>
          <w:sz w:val="24"/>
          <w:szCs w:val="24"/>
        </w:rPr>
        <w:t>GRADE:</w:t>
      </w:r>
      <w:r w:rsidRPr="00C438F7">
        <w:rPr>
          <w:b/>
          <w:sz w:val="24"/>
          <w:szCs w:val="24"/>
        </w:rPr>
        <w:tab/>
      </w:r>
      <w:r w:rsidRPr="00C438F7">
        <w:rPr>
          <w:b/>
          <w:sz w:val="24"/>
          <w:szCs w:val="24"/>
        </w:rPr>
        <w:tab/>
      </w:r>
      <w:r w:rsidRPr="00C438F7">
        <w:rPr>
          <w:b/>
          <w:sz w:val="24"/>
          <w:szCs w:val="24"/>
        </w:rPr>
        <w:tab/>
      </w:r>
      <w:r w:rsidR="007C325A">
        <w:rPr>
          <w:b/>
          <w:sz w:val="24"/>
          <w:szCs w:val="24"/>
        </w:rPr>
        <w:t>PO1</w:t>
      </w:r>
    </w:p>
    <w:p w:rsidR="00C438F7" w:rsidRPr="00C438F7" w:rsidRDefault="00C438F7" w:rsidP="00C438F7">
      <w:pPr>
        <w:jc w:val="both"/>
        <w:rPr>
          <w:b/>
          <w:sz w:val="24"/>
          <w:szCs w:val="24"/>
        </w:rPr>
      </w:pPr>
    </w:p>
    <w:p w:rsidR="00C438F7" w:rsidRDefault="00C438F7" w:rsidP="00C438F7">
      <w:pPr>
        <w:jc w:val="both"/>
        <w:rPr>
          <w:sz w:val="24"/>
          <w:szCs w:val="24"/>
        </w:rPr>
      </w:pPr>
      <w:r w:rsidRPr="00C438F7">
        <w:rPr>
          <w:b/>
          <w:sz w:val="24"/>
          <w:szCs w:val="24"/>
        </w:rPr>
        <w:t>RESPONSIBLE TO:</w:t>
      </w:r>
      <w:r>
        <w:rPr>
          <w:sz w:val="24"/>
          <w:szCs w:val="24"/>
        </w:rPr>
        <w:tab/>
      </w:r>
      <w:r w:rsidR="007C325A">
        <w:rPr>
          <w:sz w:val="24"/>
          <w:szCs w:val="24"/>
        </w:rPr>
        <w:t>Youth Engagement Coordinator/Team Manager</w:t>
      </w:r>
    </w:p>
    <w:p w:rsidR="00C438F7" w:rsidRPr="00C438F7" w:rsidRDefault="00C438F7" w:rsidP="00C438F7">
      <w:pPr>
        <w:jc w:val="both"/>
        <w:rPr>
          <w:sz w:val="24"/>
          <w:szCs w:val="24"/>
        </w:rPr>
      </w:pPr>
    </w:p>
    <w:p w:rsidR="0067603D" w:rsidRPr="00C438F7" w:rsidRDefault="0067603D" w:rsidP="0067603D">
      <w:pPr>
        <w:ind w:left="2880" w:hanging="2880"/>
        <w:jc w:val="both"/>
        <w:rPr>
          <w:sz w:val="24"/>
          <w:szCs w:val="24"/>
        </w:rPr>
      </w:pPr>
      <w:r w:rsidRPr="00C438F7">
        <w:rPr>
          <w:b/>
          <w:sz w:val="24"/>
          <w:szCs w:val="24"/>
        </w:rPr>
        <w:t>RESPONSIBLE FOR:</w:t>
      </w:r>
      <w:r w:rsidRPr="00C438F7">
        <w:rPr>
          <w:b/>
          <w:sz w:val="24"/>
          <w:szCs w:val="24"/>
        </w:rPr>
        <w:tab/>
      </w:r>
      <w:r w:rsidR="007C325A">
        <w:rPr>
          <w:sz w:val="24"/>
          <w:szCs w:val="24"/>
        </w:rPr>
        <w:t>None</w:t>
      </w:r>
    </w:p>
    <w:p w:rsidR="00C438F7" w:rsidRPr="00C438F7" w:rsidRDefault="00C438F7" w:rsidP="00C438F7">
      <w:pPr>
        <w:jc w:val="both"/>
        <w:rPr>
          <w:sz w:val="24"/>
          <w:szCs w:val="24"/>
        </w:rPr>
      </w:pPr>
    </w:p>
    <w:p w:rsidR="006C58A7" w:rsidRDefault="006C58A7" w:rsidP="006C58A7">
      <w:pPr>
        <w:pStyle w:val="Heading6"/>
        <w:jc w:val="left"/>
        <w:rPr>
          <w:sz w:val="24"/>
        </w:rPr>
      </w:pPr>
      <w:r>
        <w:rPr>
          <w:sz w:val="24"/>
        </w:rPr>
        <w:t>The Person</w:t>
      </w:r>
    </w:p>
    <w:p w:rsidR="007C325A" w:rsidRDefault="007C325A" w:rsidP="007C325A">
      <w:pPr>
        <w:pStyle w:val="Style1"/>
        <w:numPr>
          <w:ilvl w:val="0"/>
          <w:numId w:val="0"/>
        </w:numPr>
        <w:rPr>
          <w:rFonts w:ascii="Arial" w:hAnsi="Arial"/>
          <w:b/>
        </w:rPr>
      </w:pPr>
      <w:r>
        <w:rPr>
          <w:rFonts w:ascii="Arial" w:hAnsi="Arial"/>
          <w:b/>
        </w:rPr>
        <w:t>An assertive, collaborative, task focused individual with a proven ability to achieve the best outcomes for families in challenging circumstances.</w:t>
      </w:r>
    </w:p>
    <w:p w:rsidR="006C58A7" w:rsidRPr="00624B0F" w:rsidRDefault="006C58A7" w:rsidP="006C58A7">
      <w:pPr>
        <w:rPr>
          <w:b/>
          <w:sz w:val="24"/>
          <w:szCs w:val="24"/>
        </w:rPr>
      </w:pPr>
    </w:p>
    <w:p w:rsidR="00624B0F" w:rsidRPr="00624B0F" w:rsidRDefault="00624B0F" w:rsidP="00624B0F">
      <w:pPr>
        <w:rPr>
          <w:sz w:val="24"/>
          <w:szCs w:val="24"/>
        </w:rPr>
      </w:pPr>
      <w:r w:rsidRPr="00624B0F">
        <w:rPr>
          <w:sz w:val="24"/>
          <w:szCs w:val="24"/>
        </w:rPr>
        <w:t xml:space="preserve">These are the qualities we believe to be necessary to do this job.  You should clearly show in your application how your skill/experience potential meet some or all of them, </w:t>
      </w:r>
      <w:r w:rsidRPr="00624B0F">
        <w:rPr>
          <w:sz w:val="24"/>
          <w:szCs w:val="24"/>
          <w:u w:val="single"/>
        </w:rPr>
        <w:t>as the shortlisting decision will be based on our assessment of you against these criteria.</w:t>
      </w:r>
    </w:p>
    <w:p w:rsidR="00624B0F" w:rsidRPr="00624B0F" w:rsidRDefault="00624B0F" w:rsidP="00624B0F">
      <w:pPr>
        <w:rPr>
          <w:sz w:val="24"/>
          <w:szCs w:val="24"/>
        </w:rPr>
      </w:pPr>
    </w:p>
    <w:p w:rsidR="00624B0F" w:rsidRPr="00624B0F" w:rsidRDefault="00624B0F" w:rsidP="00624B0F">
      <w:pPr>
        <w:rPr>
          <w:sz w:val="24"/>
          <w:szCs w:val="24"/>
        </w:rPr>
      </w:pPr>
      <w:r w:rsidRPr="00624B0F">
        <w:rPr>
          <w:sz w:val="24"/>
          <w:szCs w:val="24"/>
        </w:rPr>
        <w:t>The final assessment process will also seek to assess these characteristics.</w:t>
      </w:r>
    </w:p>
    <w:p w:rsidR="00624B0F" w:rsidRPr="00624B0F" w:rsidRDefault="00624B0F" w:rsidP="006C58A7">
      <w:pPr>
        <w:rPr>
          <w:b/>
          <w:sz w:val="24"/>
          <w:szCs w:val="24"/>
        </w:rPr>
      </w:pPr>
    </w:p>
    <w:p w:rsidR="00D80633" w:rsidRDefault="00D80633" w:rsidP="006C58A7">
      <w:pPr>
        <w:rPr>
          <w:b/>
          <w:sz w:val="24"/>
          <w:szCs w:val="24"/>
        </w:rPr>
      </w:pPr>
    </w:p>
    <w:p w:rsidR="00C438F7" w:rsidRDefault="00C438F7" w:rsidP="006C58A7">
      <w:pPr>
        <w:rPr>
          <w:b/>
          <w:sz w:val="24"/>
          <w:szCs w:val="24"/>
        </w:rPr>
      </w:pPr>
      <w:r w:rsidRPr="008B6519">
        <w:rPr>
          <w:b/>
          <w:sz w:val="24"/>
          <w:szCs w:val="24"/>
        </w:rPr>
        <w:t>Abilities/Experiences</w:t>
      </w:r>
    </w:p>
    <w:p w:rsidR="00D80633" w:rsidRPr="008B6519" w:rsidRDefault="00D80633" w:rsidP="006C58A7">
      <w:pPr>
        <w:rPr>
          <w:b/>
          <w:sz w:val="24"/>
          <w:szCs w:val="24"/>
        </w:rPr>
      </w:pPr>
    </w:p>
    <w:p w:rsidR="00D80633" w:rsidRDefault="00D80633" w:rsidP="00D80633">
      <w:pPr>
        <w:pStyle w:val="ListParagraph"/>
        <w:numPr>
          <w:ilvl w:val="0"/>
          <w:numId w:val="31"/>
        </w:numPr>
        <w:rPr>
          <w:sz w:val="24"/>
          <w:szCs w:val="24"/>
        </w:rPr>
      </w:pPr>
      <w:r>
        <w:rPr>
          <w:sz w:val="24"/>
          <w:szCs w:val="24"/>
        </w:rPr>
        <w:t>Working directly young people and their families from diverse backgrounds to deliver improved outcomes.</w:t>
      </w:r>
    </w:p>
    <w:p w:rsidR="00D80633" w:rsidRDefault="00D80633" w:rsidP="00D80633">
      <w:pPr>
        <w:pStyle w:val="ListParagraph"/>
        <w:ind w:left="360"/>
        <w:rPr>
          <w:sz w:val="24"/>
          <w:szCs w:val="24"/>
        </w:rPr>
      </w:pPr>
    </w:p>
    <w:p w:rsidR="00D80633" w:rsidRDefault="00D80633" w:rsidP="00D80633">
      <w:pPr>
        <w:pStyle w:val="ListParagraph"/>
        <w:numPr>
          <w:ilvl w:val="0"/>
          <w:numId w:val="31"/>
        </w:numPr>
        <w:rPr>
          <w:sz w:val="24"/>
          <w:szCs w:val="24"/>
        </w:rPr>
      </w:pPr>
      <w:r>
        <w:rPr>
          <w:sz w:val="24"/>
          <w:szCs w:val="24"/>
        </w:rPr>
        <w:t xml:space="preserve">Key working in collaboration and partnership with a range of teams, services and agencies. </w:t>
      </w:r>
    </w:p>
    <w:p w:rsidR="00D80633" w:rsidRPr="00634C63" w:rsidRDefault="00D80633" w:rsidP="00D80633">
      <w:pPr>
        <w:rPr>
          <w:sz w:val="24"/>
          <w:szCs w:val="24"/>
        </w:rPr>
      </w:pPr>
    </w:p>
    <w:p w:rsidR="00D80633" w:rsidRPr="004B4D6C" w:rsidRDefault="00D80633" w:rsidP="00D80633">
      <w:pPr>
        <w:pStyle w:val="Style1"/>
        <w:numPr>
          <w:ilvl w:val="0"/>
          <w:numId w:val="31"/>
        </w:numPr>
        <w:rPr>
          <w:rFonts w:ascii="Arial" w:hAnsi="Arial"/>
          <w:szCs w:val="24"/>
        </w:rPr>
      </w:pPr>
      <w:r>
        <w:rPr>
          <w:rFonts w:ascii="Arial" w:hAnsi="Arial"/>
          <w:szCs w:val="24"/>
        </w:rPr>
        <w:t>Assessing and analysing needs of children, young people and/ or families to plan support and intervention.</w:t>
      </w:r>
    </w:p>
    <w:p w:rsidR="00D80633" w:rsidRPr="004B4D6C" w:rsidRDefault="00D80633" w:rsidP="00D80633">
      <w:pPr>
        <w:pStyle w:val="ListParagraph"/>
        <w:ind w:left="360"/>
        <w:rPr>
          <w:sz w:val="24"/>
          <w:szCs w:val="24"/>
        </w:rPr>
      </w:pPr>
    </w:p>
    <w:p w:rsidR="00D80633" w:rsidRPr="00D87BDD" w:rsidRDefault="00D80633" w:rsidP="00D80633">
      <w:pPr>
        <w:pStyle w:val="ListParagraph"/>
        <w:numPr>
          <w:ilvl w:val="0"/>
          <w:numId w:val="31"/>
        </w:numPr>
        <w:rPr>
          <w:sz w:val="24"/>
          <w:szCs w:val="24"/>
        </w:rPr>
      </w:pPr>
      <w:r>
        <w:rPr>
          <w:sz w:val="24"/>
          <w:szCs w:val="24"/>
        </w:rPr>
        <w:t>Understanding and implementing safeguarding and child protection identification and procedures.</w:t>
      </w:r>
    </w:p>
    <w:p w:rsidR="006C58A7" w:rsidRDefault="006C58A7" w:rsidP="006C58A7">
      <w:pPr>
        <w:pStyle w:val="Style1"/>
        <w:numPr>
          <w:ilvl w:val="0"/>
          <w:numId w:val="0"/>
        </w:numPr>
        <w:rPr>
          <w:rFonts w:ascii="Arial" w:hAnsi="Arial"/>
        </w:rPr>
      </w:pPr>
    </w:p>
    <w:p w:rsidR="00D3221F" w:rsidRDefault="00D3221F" w:rsidP="00D3221F">
      <w:pPr>
        <w:rPr>
          <w:sz w:val="24"/>
          <w:szCs w:val="24"/>
        </w:rPr>
      </w:pPr>
    </w:p>
    <w:p w:rsidR="00D80633" w:rsidRPr="00A36AE8" w:rsidRDefault="00D80633" w:rsidP="00D80633">
      <w:pPr>
        <w:rPr>
          <w:b/>
          <w:sz w:val="24"/>
          <w:szCs w:val="24"/>
        </w:rPr>
      </w:pPr>
      <w:r w:rsidRPr="00A36AE8">
        <w:rPr>
          <w:b/>
          <w:sz w:val="24"/>
          <w:szCs w:val="24"/>
        </w:rPr>
        <w:t>Knowledge</w:t>
      </w:r>
      <w:r>
        <w:rPr>
          <w:b/>
          <w:sz w:val="24"/>
          <w:szCs w:val="24"/>
        </w:rPr>
        <w:t xml:space="preserve"> </w:t>
      </w:r>
    </w:p>
    <w:p w:rsidR="00D80633" w:rsidRDefault="00D80633" w:rsidP="00D80633">
      <w:pPr>
        <w:rPr>
          <w:sz w:val="24"/>
          <w:szCs w:val="24"/>
        </w:rPr>
      </w:pPr>
    </w:p>
    <w:p w:rsidR="00D80633" w:rsidRDefault="00D80633" w:rsidP="00D80633">
      <w:pPr>
        <w:rPr>
          <w:sz w:val="24"/>
          <w:szCs w:val="24"/>
        </w:rPr>
      </w:pPr>
      <w:r>
        <w:rPr>
          <w:sz w:val="24"/>
          <w:szCs w:val="24"/>
        </w:rPr>
        <w:t>Can demonstrate knowledge of the following:</w:t>
      </w:r>
    </w:p>
    <w:p w:rsidR="00D80633" w:rsidRDefault="00D80633" w:rsidP="00D80633">
      <w:pPr>
        <w:rPr>
          <w:sz w:val="24"/>
          <w:szCs w:val="24"/>
        </w:rPr>
      </w:pPr>
    </w:p>
    <w:p w:rsidR="00D80633" w:rsidRDefault="00D80633" w:rsidP="00D80633">
      <w:pPr>
        <w:pStyle w:val="ListParagraph"/>
        <w:numPr>
          <w:ilvl w:val="0"/>
          <w:numId w:val="32"/>
        </w:numPr>
        <w:rPr>
          <w:sz w:val="24"/>
          <w:szCs w:val="24"/>
        </w:rPr>
      </w:pPr>
      <w:r>
        <w:rPr>
          <w:sz w:val="24"/>
          <w:szCs w:val="24"/>
        </w:rPr>
        <w:t>Evidence based practice for young people and their families.</w:t>
      </w:r>
    </w:p>
    <w:p w:rsidR="00D80633" w:rsidRDefault="00D80633" w:rsidP="00D80633">
      <w:pPr>
        <w:pStyle w:val="ListParagraph"/>
        <w:numPr>
          <w:ilvl w:val="0"/>
          <w:numId w:val="32"/>
        </w:numPr>
        <w:rPr>
          <w:sz w:val="24"/>
          <w:szCs w:val="24"/>
        </w:rPr>
      </w:pPr>
      <w:r>
        <w:rPr>
          <w:sz w:val="24"/>
          <w:szCs w:val="24"/>
        </w:rPr>
        <w:t>Good understanding of youth work</w:t>
      </w:r>
    </w:p>
    <w:p w:rsidR="00D80633" w:rsidRPr="00C10BD4" w:rsidRDefault="00D80633" w:rsidP="00D80633">
      <w:pPr>
        <w:pStyle w:val="ListParagraph"/>
        <w:numPr>
          <w:ilvl w:val="0"/>
          <w:numId w:val="32"/>
        </w:numPr>
        <w:rPr>
          <w:sz w:val="24"/>
          <w:szCs w:val="24"/>
        </w:rPr>
      </w:pPr>
      <w:r>
        <w:rPr>
          <w:sz w:val="24"/>
          <w:szCs w:val="24"/>
        </w:rPr>
        <w:t>E</w:t>
      </w:r>
      <w:r w:rsidRPr="003118BA">
        <w:rPr>
          <w:sz w:val="24"/>
          <w:szCs w:val="24"/>
        </w:rPr>
        <w:t>quality and diversity issues</w:t>
      </w:r>
    </w:p>
    <w:p w:rsidR="00D80633" w:rsidRDefault="00D80633" w:rsidP="00D80633">
      <w:pPr>
        <w:pStyle w:val="ListParagraph"/>
        <w:numPr>
          <w:ilvl w:val="0"/>
          <w:numId w:val="32"/>
        </w:numPr>
        <w:rPr>
          <w:sz w:val="24"/>
          <w:szCs w:val="24"/>
        </w:rPr>
      </w:pPr>
      <w:r>
        <w:rPr>
          <w:sz w:val="24"/>
          <w:szCs w:val="24"/>
        </w:rPr>
        <w:t>Context/ issues (and support available) for families with multiple needs</w:t>
      </w:r>
    </w:p>
    <w:p w:rsidR="00D80633" w:rsidRDefault="00D80633" w:rsidP="00D80633">
      <w:pPr>
        <w:pStyle w:val="ListParagraph"/>
        <w:numPr>
          <w:ilvl w:val="0"/>
          <w:numId w:val="32"/>
        </w:numPr>
        <w:rPr>
          <w:sz w:val="24"/>
          <w:szCs w:val="24"/>
        </w:rPr>
      </w:pPr>
      <w:r w:rsidRPr="00F63990">
        <w:rPr>
          <w:sz w:val="24"/>
          <w:szCs w:val="24"/>
        </w:rPr>
        <w:lastRenderedPageBreak/>
        <w:t xml:space="preserve">Safeguarding and </w:t>
      </w:r>
      <w:r>
        <w:rPr>
          <w:sz w:val="24"/>
          <w:szCs w:val="24"/>
        </w:rPr>
        <w:t>child protection legislation</w:t>
      </w:r>
    </w:p>
    <w:p w:rsidR="00D80633" w:rsidRPr="00F63990" w:rsidRDefault="00D80633" w:rsidP="00D80633">
      <w:pPr>
        <w:pStyle w:val="ListParagraph"/>
        <w:numPr>
          <w:ilvl w:val="0"/>
          <w:numId w:val="32"/>
        </w:numPr>
        <w:rPr>
          <w:sz w:val="24"/>
          <w:szCs w:val="24"/>
        </w:rPr>
      </w:pPr>
      <w:r>
        <w:rPr>
          <w:sz w:val="24"/>
          <w:szCs w:val="24"/>
        </w:rPr>
        <w:t>Range of issues facing children, young people and/ or families including: mental health issues, physical health issues, ASB/ crime issues, domestic violence, substance misuse, housing issues and unemployment.</w:t>
      </w:r>
    </w:p>
    <w:p w:rsidR="00D80633" w:rsidRDefault="00D80633" w:rsidP="00D80633">
      <w:pPr>
        <w:rPr>
          <w:b/>
          <w:sz w:val="24"/>
          <w:szCs w:val="24"/>
        </w:rPr>
      </w:pPr>
    </w:p>
    <w:p w:rsidR="00D80633" w:rsidRDefault="00D80633" w:rsidP="00D80633">
      <w:pPr>
        <w:rPr>
          <w:b/>
          <w:sz w:val="24"/>
          <w:szCs w:val="24"/>
        </w:rPr>
      </w:pPr>
    </w:p>
    <w:p w:rsidR="00D80633" w:rsidRDefault="00D80633" w:rsidP="00D80633">
      <w:pPr>
        <w:rPr>
          <w:b/>
          <w:sz w:val="24"/>
          <w:szCs w:val="24"/>
        </w:rPr>
      </w:pPr>
      <w:r>
        <w:rPr>
          <w:b/>
          <w:sz w:val="24"/>
          <w:szCs w:val="24"/>
        </w:rPr>
        <w:t>Skills</w:t>
      </w:r>
    </w:p>
    <w:p w:rsidR="00D80633" w:rsidRDefault="00D80633" w:rsidP="00D80633">
      <w:pPr>
        <w:rPr>
          <w:b/>
          <w:sz w:val="24"/>
          <w:szCs w:val="24"/>
        </w:rPr>
      </w:pPr>
    </w:p>
    <w:p w:rsidR="00D80633" w:rsidRDefault="00D80633" w:rsidP="00D80633">
      <w:pPr>
        <w:rPr>
          <w:sz w:val="24"/>
          <w:szCs w:val="24"/>
        </w:rPr>
      </w:pPr>
      <w:r>
        <w:rPr>
          <w:sz w:val="24"/>
          <w:szCs w:val="24"/>
        </w:rPr>
        <w:t>Can demonstrate the following skills:</w:t>
      </w:r>
    </w:p>
    <w:p w:rsidR="00D80633" w:rsidRDefault="00D80633" w:rsidP="00D80633">
      <w:pPr>
        <w:rPr>
          <w:sz w:val="24"/>
          <w:szCs w:val="24"/>
        </w:rPr>
      </w:pPr>
    </w:p>
    <w:p w:rsidR="00D80633" w:rsidRDefault="00D80633" w:rsidP="00D80633">
      <w:pPr>
        <w:pStyle w:val="ListParagraph"/>
        <w:numPr>
          <w:ilvl w:val="0"/>
          <w:numId w:val="31"/>
        </w:numPr>
        <w:rPr>
          <w:sz w:val="24"/>
          <w:szCs w:val="24"/>
        </w:rPr>
      </w:pPr>
      <w:r>
        <w:rPr>
          <w:sz w:val="24"/>
          <w:szCs w:val="24"/>
        </w:rPr>
        <w:t>Strong interpersonal skills</w:t>
      </w:r>
    </w:p>
    <w:p w:rsidR="00D80633" w:rsidRDefault="00D80633" w:rsidP="00D80633">
      <w:pPr>
        <w:pStyle w:val="ListParagraph"/>
        <w:numPr>
          <w:ilvl w:val="0"/>
          <w:numId w:val="31"/>
        </w:numPr>
        <w:rPr>
          <w:sz w:val="24"/>
          <w:szCs w:val="24"/>
        </w:rPr>
      </w:pPr>
      <w:r>
        <w:rPr>
          <w:sz w:val="24"/>
          <w:szCs w:val="24"/>
        </w:rPr>
        <w:t>Ability to build rapport with young people and families</w:t>
      </w:r>
    </w:p>
    <w:p w:rsidR="00D80633" w:rsidRPr="00F37E2B" w:rsidRDefault="00D80633" w:rsidP="00D80633">
      <w:pPr>
        <w:pStyle w:val="ListParagraph"/>
        <w:numPr>
          <w:ilvl w:val="0"/>
          <w:numId w:val="31"/>
        </w:numPr>
        <w:rPr>
          <w:sz w:val="24"/>
          <w:szCs w:val="24"/>
        </w:rPr>
      </w:pPr>
      <w:r>
        <w:rPr>
          <w:sz w:val="24"/>
          <w:szCs w:val="24"/>
        </w:rPr>
        <w:t>Analytical and reflective skills</w:t>
      </w:r>
    </w:p>
    <w:p w:rsidR="00D80633" w:rsidRDefault="00D80633" w:rsidP="00D80633">
      <w:pPr>
        <w:pStyle w:val="ListParagraph"/>
        <w:numPr>
          <w:ilvl w:val="0"/>
          <w:numId w:val="31"/>
        </w:numPr>
        <w:rPr>
          <w:sz w:val="24"/>
          <w:szCs w:val="24"/>
        </w:rPr>
      </w:pPr>
      <w:r>
        <w:rPr>
          <w:sz w:val="24"/>
          <w:szCs w:val="24"/>
        </w:rPr>
        <w:t>Strong verbal and written communication skills</w:t>
      </w:r>
    </w:p>
    <w:p w:rsidR="00D80633" w:rsidRDefault="00D80633" w:rsidP="00D80633">
      <w:pPr>
        <w:pStyle w:val="ListParagraph"/>
        <w:numPr>
          <w:ilvl w:val="0"/>
          <w:numId w:val="31"/>
        </w:numPr>
        <w:rPr>
          <w:sz w:val="24"/>
          <w:szCs w:val="24"/>
        </w:rPr>
      </w:pPr>
      <w:r>
        <w:rPr>
          <w:sz w:val="24"/>
          <w:szCs w:val="24"/>
        </w:rPr>
        <w:t xml:space="preserve">Time management and </w:t>
      </w:r>
      <w:proofErr w:type="spellStart"/>
      <w:r>
        <w:rPr>
          <w:sz w:val="24"/>
          <w:szCs w:val="24"/>
        </w:rPr>
        <w:t>organisation</w:t>
      </w:r>
      <w:proofErr w:type="spellEnd"/>
    </w:p>
    <w:p w:rsidR="00D80633" w:rsidRDefault="00D80633" w:rsidP="00D80633">
      <w:pPr>
        <w:pStyle w:val="ListParagraph"/>
        <w:numPr>
          <w:ilvl w:val="0"/>
          <w:numId w:val="31"/>
        </w:numPr>
        <w:rPr>
          <w:sz w:val="24"/>
          <w:szCs w:val="24"/>
        </w:rPr>
      </w:pPr>
      <w:r>
        <w:rPr>
          <w:sz w:val="24"/>
          <w:szCs w:val="24"/>
        </w:rPr>
        <w:t xml:space="preserve">Planning </w:t>
      </w:r>
    </w:p>
    <w:p w:rsidR="00D80633" w:rsidRDefault="00D80633" w:rsidP="00D80633">
      <w:pPr>
        <w:pStyle w:val="ListParagraph"/>
        <w:numPr>
          <w:ilvl w:val="0"/>
          <w:numId w:val="31"/>
        </w:numPr>
        <w:rPr>
          <w:sz w:val="24"/>
          <w:szCs w:val="24"/>
        </w:rPr>
      </w:pPr>
      <w:r>
        <w:rPr>
          <w:sz w:val="24"/>
          <w:szCs w:val="24"/>
        </w:rPr>
        <w:t>Problem solving</w:t>
      </w:r>
    </w:p>
    <w:p w:rsidR="00D80633" w:rsidRDefault="00D80633" w:rsidP="00D80633">
      <w:pPr>
        <w:pStyle w:val="ListParagraph"/>
        <w:numPr>
          <w:ilvl w:val="0"/>
          <w:numId w:val="31"/>
        </w:numPr>
        <w:rPr>
          <w:sz w:val="24"/>
          <w:szCs w:val="24"/>
        </w:rPr>
      </w:pPr>
      <w:r>
        <w:rPr>
          <w:sz w:val="24"/>
          <w:szCs w:val="24"/>
        </w:rPr>
        <w:t>Negotiation skills.</w:t>
      </w:r>
    </w:p>
    <w:p w:rsidR="00D80633" w:rsidRPr="00D87BDD" w:rsidRDefault="00D80633" w:rsidP="00D80633">
      <w:pPr>
        <w:numPr>
          <w:ilvl w:val="0"/>
          <w:numId w:val="31"/>
        </w:numPr>
        <w:jc w:val="both"/>
        <w:rPr>
          <w:sz w:val="24"/>
          <w:szCs w:val="24"/>
        </w:rPr>
      </w:pPr>
      <w:r>
        <w:rPr>
          <w:sz w:val="24"/>
          <w:szCs w:val="24"/>
        </w:rPr>
        <w:t>Basic IT skills.</w:t>
      </w:r>
    </w:p>
    <w:p w:rsidR="00D80633" w:rsidRPr="00A9720B" w:rsidRDefault="00D80633" w:rsidP="00D3221F">
      <w:pPr>
        <w:rPr>
          <w:rFonts w:ascii="HelveticaNeueLT Std" w:hAnsi="HelveticaNeueLT Std"/>
          <w:sz w:val="20"/>
        </w:rPr>
      </w:pPr>
    </w:p>
    <w:p w:rsidR="00D80633" w:rsidRDefault="00D80633" w:rsidP="00D80633">
      <w:pPr>
        <w:rPr>
          <w:b/>
          <w:sz w:val="24"/>
          <w:szCs w:val="24"/>
        </w:rPr>
      </w:pPr>
    </w:p>
    <w:p w:rsidR="00D80633" w:rsidRPr="008B6519" w:rsidRDefault="00D80633" w:rsidP="00D80633">
      <w:pPr>
        <w:rPr>
          <w:b/>
          <w:sz w:val="24"/>
          <w:szCs w:val="24"/>
        </w:rPr>
      </w:pPr>
      <w:r>
        <w:rPr>
          <w:b/>
          <w:sz w:val="24"/>
          <w:szCs w:val="24"/>
        </w:rPr>
        <w:t xml:space="preserve">Competencies </w:t>
      </w:r>
    </w:p>
    <w:p w:rsidR="00D80633" w:rsidRPr="009261BB" w:rsidRDefault="00D80633" w:rsidP="00D80633">
      <w:pPr>
        <w:rPr>
          <w:sz w:val="24"/>
          <w:szCs w:val="24"/>
        </w:rPr>
      </w:pPr>
    </w:p>
    <w:p w:rsidR="00D80633" w:rsidRPr="009261BB" w:rsidRDefault="00D80633" w:rsidP="00D80633">
      <w:pPr>
        <w:rPr>
          <w:sz w:val="24"/>
          <w:szCs w:val="24"/>
        </w:rPr>
      </w:pPr>
      <w:r w:rsidRPr="009261BB">
        <w:rPr>
          <w:sz w:val="24"/>
          <w:szCs w:val="24"/>
        </w:rPr>
        <w:t>Can demonstrate</w:t>
      </w:r>
      <w:r>
        <w:rPr>
          <w:sz w:val="24"/>
          <w:szCs w:val="24"/>
        </w:rPr>
        <w:t xml:space="preserve"> the following core competencies:</w:t>
      </w:r>
    </w:p>
    <w:p w:rsidR="00D80633" w:rsidRPr="00115C84" w:rsidRDefault="00D80633" w:rsidP="00D80633"/>
    <w:p w:rsidR="00D80633" w:rsidRPr="0004164C" w:rsidRDefault="00D80633" w:rsidP="00D80633">
      <w:pPr>
        <w:pStyle w:val="ListParagraph"/>
        <w:numPr>
          <w:ilvl w:val="0"/>
          <w:numId w:val="1"/>
        </w:numPr>
        <w:tabs>
          <w:tab w:val="clear" w:pos="360"/>
        </w:tabs>
        <w:rPr>
          <w:sz w:val="24"/>
          <w:szCs w:val="24"/>
        </w:rPr>
      </w:pPr>
      <w:r w:rsidRPr="0004164C">
        <w:rPr>
          <w:b/>
          <w:sz w:val="24"/>
          <w:szCs w:val="24"/>
        </w:rPr>
        <w:t>Action focused:</w:t>
      </w:r>
      <w:r w:rsidRPr="0004164C">
        <w:rPr>
          <w:sz w:val="24"/>
          <w:szCs w:val="24"/>
        </w:rPr>
        <w:t xml:space="preserve"> Task focused and goal orientated, able to motivate self an</w:t>
      </w:r>
      <w:r>
        <w:rPr>
          <w:sz w:val="24"/>
          <w:szCs w:val="24"/>
        </w:rPr>
        <w:t>d others</w:t>
      </w:r>
      <w:r w:rsidRPr="0004164C">
        <w:rPr>
          <w:sz w:val="24"/>
          <w:szCs w:val="24"/>
        </w:rPr>
        <w:t xml:space="preserve"> to deliver challenging targets. Able to maintain momentum and overcome barriers</w:t>
      </w:r>
      <w:r>
        <w:rPr>
          <w:sz w:val="24"/>
          <w:szCs w:val="24"/>
        </w:rPr>
        <w:t xml:space="preserve"> to success</w:t>
      </w:r>
      <w:r w:rsidRPr="0004164C">
        <w:rPr>
          <w:sz w:val="24"/>
          <w:szCs w:val="24"/>
        </w:rPr>
        <w:t>.</w:t>
      </w:r>
    </w:p>
    <w:p w:rsidR="00D80633" w:rsidRPr="0004164C" w:rsidRDefault="00D80633" w:rsidP="00D80633">
      <w:pPr>
        <w:rPr>
          <w:sz w:val="24"/>
          <w:szCs w:val="24"/>
        </w:rPr>
      </w:pPr>
    </w:p>
    <w:p w:rsidR="00D80633" w:rsidRPr="00F37E2B" w:rsidRDefault="00D80633" w:rsidP="00D80633">
      <w:pPr>
        <w:pStyle w:val="ListParagraph"/>
        <w:numPr>
          <w:ilvl w:val="0"/>
          <w:numId w:val="1"/>
        </w:numPr>
        <w:tabs>
          <w:tab w:val="clear" w:pos="360"/>
        </w:tabs>
        <w:rPr>
          <w:sz w:val="24"/>
          <w:szCs w:val="24"/>
        </w:rPr>
      </w:pPr>
      <w:r w:rsidRPr="00F37E2B">
        <w:rPr>
          <w:b/>
          <w:sz w:val="24"/>
          <w:szCs w:val="24"/>
        </w:rPr>
        <w:t>Solution focused:</w:t>
      </w:r>
      <w:r>
        <w:rPr>
          <w:sz w:val="24"/>
          <w:szCs w:val="24"/>
        </w:rPr>
        <w:t xml:space="preserve"> Takes a solution focused approach to delivery of all areas of work. </w:t>
      </w:r>
    </w:p>
    <w:p w:rsidR="00D80633" w:rsidRPr="00F37E2B" w:rsidRDefault="00D80633" w:rsidP="00D80633">
      <w:pPr>
        <w:pStyle w:val="ListParagraph"/>
        <w:rPr>
          <w:b/>
          <w:sz w:val="24"/>
          <w:szCs w:val="24"/>
        </w:rPr>
      </w:pPr>
    </w:p>
    <w:p w:rsidR="00D80633" w:rsidRPr="0004164C" w:rsidRDefault="00D80633" w:rsidP="00D80633">
      <w:pPr>
        <w:pStyle w:val="ListParagraph"/>
        <w:numPr>
          <w:ilvl w:val="0"/>
          <w:numId w:val="1"/>
        </w:numPr>
        <w:tabs>
          <w:tab w:val="clear" w:pos="360"/>
        </w:tabs>
        <w:rPr>
          <w:sz w:val="24"/>
          <w:szCs w:val="24"/>
        </w:rPr>
      </w:pPr>
      <w:r w:rsidRPr="0004164C">
        <w:rPr>
          <w:b/>
          <w:sz w:val="24"/>
          <w:szCs w:val="24"/>
        </w:rPr>
        <w:t>Assertive:</w:t>
      </w:r>
      <w:r w:rsidRPr="0004164C">
        <w:rPr>
          <w:sz w:val="24"/>
          <w:szCs w:val="24"/>
        </w:rPr>
        <w:t xml:space="preserve"> Able to work assertively</w:t>
      </w:r>
      <w:r>
        <w:rPr>
          <w:sz w:val="24"/>
          <w:szCs w:val="24"/>
        </w:rPr>
        <w:t xml:space="preserve"> and persistently to </w:t>
      </w:r>
      <w:r w:rsidRPr="0004164C">
        <w:rPr>
          <w:sz w:val="24"/>
          <w:szCs w:val="24"/>
        </w:rPr>
        <w:t>provide the</w:t>
      </w:r>
      <w:r>
        <w:rPr>
          <w:sz w:val="24"/>
          <w:szCs w:val="24"/>
        </w:rPr>
        <w:t xml:space="preserve"> necessary </w:t>
      </w:r>
      <w:r w:rsidRPr="0004164C">
        <w:rPr>
          <w:sz w:val="24"/>
          <w:szCs w:val="24"/>
        </w:rPr>
        <w:t>level of challeng</w:t>
      </w:r>
      <w:r>
        <w:rPr>
          <w:sz w:val="24"/>
          <w:szCs w:val="24"/>
        </w:rPr>
        <w:t xml:space="preserve">e and support to others. </w:t>
      </w:r>
    </w:p>
    <w:p w:rsidR="00D80633" w:rsidRPr="0004164C" w:rsidRDefault="00D80633" w:rsidP="00D80633">
      <w:pPr>
        <w:pStyle w:val="ListParagraph"/>
        <w:rPr>
          <w:sz w:val="24"/>
          <w:szCs w:val="24"/>
        </w:rPr>
      </w:pPr>
    </w:p>
    <w:p w:rsidR="00D80633" w:rsidRPr="0004164C" w:rsidRDefault="00D80633" w:rsidP="00D80633">
      <w:pPr>
        <w:pStyle w:val="ListParagraph"/>
        <w:numPr>
          <w:ilvl w:val="0"/>
          <w:numId w:val="1"/>
        </w:numPr>
        <w:tabs>
          <w:tab w:val="clear" w:pos="360"/>
        </w:tabs>
        <w:rPr>
          <w:b/>
          <w:sz w:val="24"/>
          <w:szCs w:val="24"/>
        </w:rPr>
      </w:pPr>
      <w:r w:rsidRPr="0004164C">
        <w:rPr>
          <w:b/>
          <w:sz w:val="24"/>
          <w:szCs w:val="24"/>
        </w:rPr>
        <w:t>Flexible:</w:t>
      </w:r>
      <w:r w:rsidRPr="0004164C">
        <w:rPr>
          <w:sz w:val="24"/>
          <w:szCs w:val="24"/>
        </w:rPr>
        <w:t xml:space="preserve"> Willing to use flexible</w:t>
      </w:r>
      <w:r>
        <w:rPr>
          <w:sz w:val="24"/>
          <w:szCs w:val="24"/>
        </w:rPr>
        <w:t xml:space="preserve"> and practical</w:t>
      </w:r>
      <w:r w:rsidRPr="0004164C">
        <w:rPr>
          <w:sz w:val="24"/>
          <w:szCs w:val="24"/>
        </w:rPr>
        <w:t xml:space="preserve"> approaches to get results finding proactive, creative solutions to problems (e.g. non-engagement).</w:t>
      </w:r>
    </w:p>
    <w:p w:rsidR="00D80633" w:rsidRPr="0004164C" w:rsidRDefault="00D80633" w:rsidP="00D80633">
      <w:pPr>
        <w:rPr>
          <w:b/>
          <w:sz w:val="24"/>
          <w:szCs w:val="24"/>
        </w:rPr>
      </w:pPr>
    </w:p>
    <w:p w:rsidR="00D80633" w:rsidRPr="0004164C" w:rsidRDefault="00D80633" w:rsidP="00D80633">
      <w:pPr>
        <w:pStyle w:val="ListParagraph"/>
        <w:numPr>
          <w:ilvl w:val="0"/>
          <w:numId w:val="1"/>
        </w:numPr>
        <w:tabs>
          <w:tab w:val="clear" w:pos="360"/>
        </w:tabs>
        <w:rPr>
          <w:sz w:val="24"/>
          <w:szCs w:val="24"/>
        </w:rPr>
      </w:pPr>
      <w:r w:rsidRPr="0004164C">
        <w:rPr>
          <w:b/>
          <w:sz w:val="24"/>
          <w:szCs w:val="24"/>
        </w:rPr>
        <w:t>Collaborative:</w:t>
      </w:r>
      <w:r w:rsidRPr="0004164C">
        <w:rPr>
          <w:sz w:val="24"/>
          <w:szCs w:val="24"/>
        </w:rPr>
        <w:t xml:space="preserve"> Work</w:t>
      </w:r>
      <w:r>
        <w:rPr>
          <w:sz w:val="24"/>
          <w:szCs w:val="24"/>
        </w:rPr>
        <w:t>s</w:t>
      </w:r>
      <w:r w:rsidRPr="0004164C">
        <w:rPr>
          <w:sz w:val="24"/>
          <w:szCs w:val="24"/>
        </w:rPr>
        <w:t xml:space="preserve"> well as part o</w:t>
      </w:r>
      <w:r>
        <w:rPr>
          <w:sz w:val="24"/>
          <w:szCs w:val="24"/>
        </w:rPr>
        <w:t>f a team and</w:t>
      </w:r>
      <w:r w:rsidRPr="0004164C">
        <w:rPr>
          <w:sz w:val="24"/>
          <w:szCs w:val="24"/>
        </w:rPr>
        <w:t xml:space="preserve"> able to lead, motivate and coordinate others </w:t>
      </w:r>
      <w:r>
        <w:rPr>
          <w:sz w:val="24"/>
          <w:szCs w:val="24"/>
        </w:rPr>
        <w:t>to deliver results</w:t>
      </w:r>
      <w:r w:rsidRPr="0004164C">
        <w:rPr>
          <w:sz w:val="24"/>
          <w:szCs w:val="24"/>
        </w:rPr>
        <w:t xml:space="preserve">.  </w:t>
      </w:r>
    </w:p>
    <w:p w:rsidR="00D80633" w:rsidRPr="0004164C" w:rsidRDefault="00D80633" w:rsidP="00D80633">
      <w:pPr>
        <w:pStyle w:val="ListParagraph"/>
        <w:ind w:left="360"/>
        <w:rPr>
          <w:sz w:val="24"/>
          <w:szCs w:val="24"/>
        </w:rPr>
      </w:pPr>
    </w:p>
    <w:p w:rsidR="00D80633" w:rsidRDefault="00D80633" w:rsidP="00D80633">
      <w:pPr>
        <w:pStyle w:val="ListParagraph"/>
        <w:numPr>
          <w:ilvl w:val="0"/>
          <w:numId w:val="1"/>
        </w:numPr>
        <w:tabs>
          <w:tab w:val="clear" w:pos="360"/>
        </w:tabs>
        <w:rPr>
          <w:sz w:val="24"/>
          <w:szCs w:val="24"/>
        </w:rPr>
      </w:pPr>
      <w:r w:rsidRPr="0004164C">
        <w:rPr>
          <w:b/>
          <w:sz w:val="24"/>
          <w:szCs w:val="24"/>
        </w:rPr>
        <w:t>Responsive:</w:t>
      </w:r>
      <w:r w:rsidRPr="0004164C">
        <w:rPr>
          <w:sz w:val="24"/>
          <w:szCs w:val="24"/>
        </w:rPr>
        <w:t xml:space="preserve"> Able to quickly understand the need</w:t>
      </w:r>
      <w:r>
        <w:rPr>
          <w:sz w:val="24"/>
          <w:szCs w:val="24"/>
        </w:rPr>
        <w:t>s and issues experienced by families/ young people</w:t>
      </w:r>
      <w:r w:rsidRPr="0004164C">
        <w:rPr>
          <w:sz w:val="24"/>
          <w:szCs w:val="24"/>
        </w:rPr>
        <w:t xml:space="preserve"> and find the right solutions and interventions in response.</w:t>
      </w:r>
    </w:p>
    <w:p w:rsidR="00D80633" w:rsidRPr="00F37E2B" w:rsidRDefault="00D80633" w:rsidP="00D80633">
      <w:pPr>
        <w:rPr>
          <w:sz w:val="24"/>
          <w:szCs w:val="24"/>
        </w:rPr>
      </w:pPr>
    </w:p>
    <w:p w:rsidR="00D80633" w:rsidRPr="0004164C" w:rsidRDefault="00D80633" w:rsidP="00D80633">
      <w:pPr>
        <w:pStyle w:val="ListParagraph"/>
        <w:numPr>
          <w:ilvl w:val="0"/>
          <w:numId w:val="1"/>
        </w:numPr>
        <w:tabs>
          <w:tab w:val="clear" w:pos="360"/>
        </w:tabs>
        <w:rPr>
          <w:sz w:val="24"/>
          <w:szCs w:val="24"/>
        </w:rPr>
      </w:pPr>
      <w:r>
        <w:rPr>
          <w:b/>
          <w:sz w:val="24"/>
          <w:szCs w:val="24"/>
        </w:rPr>
        <w:lastRenderedPageBreak/>
        <w:t>Understanding</w:t>
      </w:r>
      <w:r w:rsidRPr="0004164C">
        <w:rPr>
          <w:b/>
          <w:sz w:val="24"/>
          <w:szCs w:val="24"/>
        </w:rPr>
        <w:t>:</w:t>
      </w:r>
      <w:r w:rsidRPr="0004164C">
        <w:rPr>
          <w:sz w:val="24"/>
          <w:szCs w:val="24"/>
        </w:rPr>
        <w:t xml:space="preserve"> Able to build trust and rapport by deli</w:t>
      </w:r>
      <w:r>
        <w:rPr>
          <w:sz w:val="24"/>
          <w:szCs w:val="24"/>
        </w:rPr>
        <w:t>vering on stated commitments and</w:t>
      </w:r>
      <w:r w:rsidRPr="0004164C">
        <w:rPr>
          <w:sz w:val="24"/>
          <w:szCs w:val="24"/>
        </w:rPr>
        <w:t xml:space="preserve"> showing empathy</w:t>
      </w:r>
      <w:r>
        <w:rPr>
          <w:sz w:val="24"/>
          <w:szCs w:val="24"/>
        </w:rPr>
        <w:t>.</w:t>
      </w:r>
    </w:p>
    <w:p w:rsidR="00D80633" w:rsidRPr="0004164C" w:rsidRDefault="00D80633" w:rsidP="00D80633">
      <w:pPr>
        <w:rPr>
          <w:sz w:val="24"/>
          <w:szCs w:val="24"/>
        </w:rPr>
      </w:pPr>
    </w:p>
    <w:p w:rsidR="00D80633" w:rsidRPr="004B4D6C" w:rsidRDefault="00D80633" w:rsidP="00D80633">
      <w:pPr>
        <w:pStyle w:val="ListParagraph"/>
        <w:numPr>
          <w:ilvl w:val="0"/>
          <w:numId w:val="31"/>
        </w:numPr>
        <w:rPr>
          <w:b/>
          <w:sz w:val="24"/>
          <w:szCs w:val="24"/>
        </w:rPr>
      </w:pPr>
      <w:r>
        <w:rPr>
          <w:b/>
          <w:sz w:val="24"/>
          <w:szCs w:val="24"/>
        </w:rPr>
        <w:t>A</w:t>
      </w:r>
      <w:r w:rsidRPr="0004164C">
        <w:rPr>
          <w:b/>
          <w:sz w:val="24"/>
          <w:szCs w:val="24"/>
        </w:rPr>
        <w:t xml:space="preserve">wareness and self-reflection: </w:t>
      </w:r>
      <w:r w:rsidRPr="0004164C">
        <w:rPr>
          <w:sz w:val="24"/>
          <w:szCs w:val="24"/>
        </w:rPr>
        <w:t>Able to</w:t>
      </w:r>
      <w:r>
        <w:rPr>
          <w:sz w:val="24"/>
          <w:szCs w:val="24"/>
        </w:rPr>
        <w:t xml:space="preserve"> openly review,</w:t>
      </w:r>
      <w:r w:rsidRPr="0004164C">
        <w:rPr>
          <w:sz w:val="24"/>
          <w:szCs w:val="24"/>
        </w:rPr>
        <w:t xml:space="preserve"> appraise</w:t>
      </w:r>
      <w:r>
        <w:rPr>
          <w:sz w:val="24"/>
          <w:szCs w:val="24"/>
        </w:rPr>
        <w:t xml:space="preserve"> and discuss</w:t>
      </w:r>
      <w:r w:rsidRPr="0004164C">
        <w:rPr>
          <w:sz w:val="24"/>
          <w:szCs w:val="24"/>
        </w:rPr>
        <w:t xml:space="preserve"> own performance</w:t>
      </w:r>
      <w:r>
        <w:rPr>
          <w:sz w:val="24"/>
          <w:szCs w:val="24"/>
        </w:rPr>
        <w:t xml:space="preserve"> and that of others, to improve performance</w:t>
      </w:r>
      <w:r w:rsidRPr="004B4D6C">
        <w:rPr>
          <w:sz w:val="24"/>
          <w:szCs w:val="24"/>
        </w:rPr>
        <w:t xml:space="preserve">.       </w:t>
      </w:r>
    </w:p>
    <w:p w:rsidR="00D80633" w:rsidRDefault="00D80633" w:rsidP="00D3221F">
      <w:pPr>
        <w:ind w:left="-180"/>
        <w:rPr>
          <w:rFonts w:ascii="HelveticaNeueLT Std" w:hAnsi="HelveticaNeueLT Std"/>
          <w:sz w:val="20"/>
        </w:rPr>
      </w:pPr>
    </w:p>
    <w:p w:rsidR="00D3221F" w:rsidRDefault="00D3221F" w:rsidP="00D80633">
      <w:pPr>
        <w:ind w:left="-180"/>
        <w:rPr>
          <w:rFonts w:ascii="HelveticaNeueLT Std" w:hAnsi="HelveticaNeueLT Std"/>
          <w:sz w:val="20"/>
        </w:rPr>
      </w:pPr>
      <w:r w:rsidRPr="00A9720B">
        <w:rPr>
          <w:rFonts w:ascii="HelveticaNeueLT Std" w:hAnsi="HelveticaNeueLT Std"/>
          <w:sz w:val="20"/>
        </w:rPr>
        <w:t>The employee’s duties require the following activities: -</w:t>
      </w:r>
    </w:p>
    <w:p w:rsidR="00D80633" w:rsidRDefault="00D80633" w:rsidP="00D80633">
      <w:pPr>
        <w:ind w:left="-180"/>
        <w:rPr>
          <w:rFonts w:ascii="HelveticaNeueLT Std" w:hAnsi="HelveticaNeueLT Std"/>
          <w:sz w:val="20"/>
        </w:rPr>
      </w:pPr>
    </w:p>
    <w:tbl>
      <w:tblPr>
        <w:tblStyle w:val="TableGrid"/>
        <w:tblW w:w="10632" w:type="dxa"/>
        <w:tblInd w:w="-601" w:type="dxa"/>
        <w:tblLayout w:type="fixed"/>
        <w:tblLook w:val="01E0" w:firstRow="1" w:lastRow="1" w:firstColumn="1" w:lastColumn="1" w:noHBand="0" w:noVBand="0"/>
      </w:tblPr>
      <w:tblGrid>
        <w:gridCol w:w="3828"/>
        <w:gridCol w:w="709"/>
        <w:gridCol w:w="5386"/>
        <w:gridCol w:w="709"/>
      </w:tblGrid>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b/>
                <w:sz w:val="20"/>
              </w:rPr>
            </w:pPr>
            <w:r w:rsidRPr="00A9720B">
              <w:rPr>
                <w:rFonts w:ascii="HelveticaNeueLT Std" w:hAnsi="HelveticaNeueLT Std" w:cs="Arial"/>
                <w:b/>
                <w:sz w:val="20"/>
              </w:rPr>
              <w:t xml:space="preserve">Yes </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b/>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r w:rsidRPr="00A9720B">
              <w:rPr>
                <w:rFonts w:ascii="HelveticaNeueLT Std" w:hAnsi="HelveticaNeueLT Std" w:cs="Arial"/>
                <w:b/>
                <w:sz w:val="20"/>
              </w:rPr>
              <w:t>Yes</w:t>
            </w: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Office duties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 xml:space="preserve">Outdoor work </w:t>
            </w:r>
            <w:r w:rsidRPr="00A9720B">
              <w:rPr>
                <w:rFonts w:ascii="HelveticaNeueLT Std" w:hAnsi="HelveticaNeueLT Std" w:cs="Arial"/>
                <w:b/>
                <w:sz w:val="20"/>
              </w:rPr>
              <w:t xml:space="preserve">/ </w:t>
            </w:r>
            <w:r w:rsidRPr="00A9720B">
              <w:rPr>
                <w:rFonts w:ascii="HelveticaNeueLT Std" w:hAnsi="HelveticaNeueLT Std" w:cs="Arial"/>
                <w:sz w:val="20"/>
              </w:rPr>
              <w:t>uneven        surfaces</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Use of a computer</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 xml:space="preserve">Working at heights </w:t>
            </w:r>
            <w:r w:rsidRPr="00A9720B">
              <w:rPr>
                <w:rFonts w:ascii="HelveticaNeueLT Std" w:hAnsi="HelveticaNeueLT Std" w:cs="Arial"/>
                <w:b/>
                <w:sz w:val="20"/>
              </w:rPr>
              <w:t xml:space="preserve">/ </w:t>
            </w:r>
            <w:r w:rsidRPr="00A9720B">
              <w:rPr>
                <w:rFonts w:ascii="HelveticaNeueLT Std" w:hAnsi="HelveticaNeueLT Std" w:cs="Arial"/>
                <w:sz w:val="20"/>
              </w:rPr>
              <w:t>on             ladders</w:t>
            </w:r>
            <w:r>
              <w:rPr>
                <w:rFonts w:ascii="HelveticaNeueLT Std" w:hAnsi="HelveticaNeueLT Std" w:cs="Arial"/>
                <w:sz w:val="20"/>
              </w:rPr>
              <w:t xml:space="preserve"> </w:t>
            </w:r>
            <w:r w:rsidRPr="007D45F3">
              <w:rPr>
                <w:rFonts w:ascii="HelveticaNeueLT Std" w:hAnsi="HelveticaNeueLT Std" w:cs="Arial"/>
                <w:b/>
                <w:sz w:val="20"/>
              </w:rPr>
              <w:t xml:space="preserve">/ </w:t>
            </w:r>
            <w:r w:rsidRPr="00A9720B">
              <w:rPr>
                <w:rFonts w:ascii="HelveticaNeueLT Std" w:hAnsi="HelveticaNeueLT Std" w:cs="Arial"/>
                <w:sz w:val="20"/>
              </w:rPr>
              <w:t>roof work</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sz w:val="20"/>
              </w:rPr>
              <w:t>Audio typing</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C</w:t>
            </w:r>
            <w:r w:rsidRPr="00A9720B">
              <w:rPr>
                <w:rFonts w:ascii="HelveticaNeueLT Std" w:hAnsi="HelveticaNeueLT Std" w:cs="Arial"/>
                <w:sz w:val="20"/>
              </w:rPr>
              <w:t>onfined spaces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Potentially confrontational work</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sz w:val="20"/>
              </w:rPr>
            </w:pPr>
            <w:r w:rsidRPr="00A9720B">
              <w:rPr>
                <w:sz w:val="20"/>
              </w:rPr>
              <w:t xml:space="preserve">Outdoor work or extremes of </w:t>
            </w:r>
          </w:p>
          <w:p w:rsidR="00D80633" w:rsidRPr="00A9720B" w:rsidRDefault="00D80633" w:rsidP="00810F05">
            <w:pPr>
              <w:rPr>
                <w:sz w:val="20"/>
              </w:rPr>
            </w:pPr>
            <w:r w:rsidRPr="00A9720B">
              <w:rPr>
                <w:sz w:val="20"/>
              </w:rPr>
              <w:t xml:space="preserve">temperature </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sz w:val="20"/>
              </w:rPr>
            </w:pPr>
            <w:r w:rsidRPr="00A9720B">
              <w:rPr>
                <w:sz w:val="20"/>
              </w:rPr>
              <w:t xml:space="preserve">Crisis or conflict situations  </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spacing w:before="120"/>
              <w:rPr>
                <w:sz w:val="20"/>
              </w:rPr>
            </w:pPr>
            <w:r w:rsidRPr="00A9720B">
              <w:rPr>
                <w:sz w:val="20"/>
              </w:rPr>
              <w:t>Driving a Minibus as part of duties or as a volunteer</w:t>
            </w:r>
          </w:p>
          <w:p w:rsidR="00D80633" w:rsidRPr="00A9720B" w:rsidRDefault="00D80633" w:rsidP="00810F05">
            <w:pPr>
              <w:spacing w:before="120"/>
              <w:rPr>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Management responsibility</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 xml:space="preserve">Driving car </w:t>
            </w:r>
            <w:r w:rsidRPr="00A9720B">
              <w:rPr>
                <w:rFonts w:ascii="HelveticaNeueLT Std" w:hAnsi="HelveticaNeueLT Std" w:cs="Arial"/>
                <w:b/>
                <w:sz w:val="20"/>
              </w:rPr>
              <w:t xml:space="preserve">/ </w:t>
            </w:r>
            <w:r>
              <w:rPr>
                <w:rFonts w:ascii="HelveticaNeueLT Std" w:hAnsi="HelveticaNeueLT Std" w:cs="Arial"/>
                <w:sz w:val="20"/>
              </w:rPr>
              <w:t>van as part</w:t>
            </w:r>
            <w:r w:rsidRPr="00A9720B">
              <w:rPr>
                <w:rFonts w:ascii="HelveticaNeueLT Std" w:hAnsi="HelveticaNeueLT Std" w:cs="Arial"/>
                <w:sz w:val="20"/>
              </w:rPr>
              <w:t xml:space="preserve"> of duty</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T</w:t>
            </w:r>
            <w:r w:rsidRPr="00A9720B">
              <w:rPr>
                <w:rFonts w:ascii="HelveticaNeueLT Std" w:hAnsi="HelveticaNeueLT Std" w:cs="Arial"/>
                <w:sz w:val="20"/>
              </w:rPr>
              <w:t>ight deadlines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 xml:space="preserve">LGV </w:t>
            </w:r>
            <w:r w:rsidRPr="00A9720B">
              <w:rPr>
                <w:rFonts w:ascii="HelveticaNeueLT Std" w:hAnsi="HelveticaNeueLT Std" w:cs="Arial"/>
                <w:b/>
                <w:sz w:val="20"/>
              </w:rPr>
              <w:t xml:space="preserve">/ </w:t>
            </w:r>
            <w:r w:rsidRPr="00A9720B">
              <w:rPr>
                <w:rFonts w:ascii="HelveticaNeueLT Std" w:hAnsi="HelveticaNeueLT Std" w:cs="Arial"/>
                <w:sz w:val="20"/>
              </w:rPr>
              <w:t>PSV driving</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Walking 1+ miles during working day</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Ope</w:t>
            </w:r>
            <w:r>
              <w:rPr>
                <w:rFonts w:ascii="HelveticaNeueLT Std" w:hAnsi="HelveticaNeueLT Std" w:cs="Arial"/>
                <w:sz w:val="20"/>
              </w:rPr>
              <w:t xml:space="preserve">rating lift-truck, </w:t>
            </w:r>
            <w:r w:rsidRPr="00A9720B">
              <w:rPr>
                <w:rFonts w:ascii="HelveticaNeueLT Std" w:hAnsi="HelveticaNeueLT Std" w:cs="Arial"/>
                <w:sz w:val="20"/>
              </w:rPr>
              <w:t>digger or crane</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spacing w:before="120"/>
              <w:rPr>
                <w:sz w:val="20"/>
              </w:rPr>
            </w:pPr>
            <w:r>
              <w:rPr>
                <w:sz w:val="20"/>
              </w:rPr>
              <w:t>Use of stairs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Default="00D80633" w:rsidP="00810F05">
            <w:pPr>
              <w:rPr>
                <w:rFonts w:ascii="HelveticaNeueLT Std" w:hAnsi="HelveticaNeueLT Std" w:cs="Arial"/>
                <w:sz w:val="20"/>
              </w:rPr>
            </w:pPr>
            <w:r w:rsidRPr="00A9720B">
              <w:rPr>
                <w:rFonts w:ascii="HelveticaNeueLT Std" w:hAnsi="HelveticaNeueLT Std" w:cs="Arial"/>
                <w:sz w:val="20"/>
              </w:rPr>
              <w:t>Work with significant electrical hazards</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spacing w:before="120"/>
              <w:rPr>
                <w:sz w:val="20"/>
              </w:rPr>
            </w:pPr>
            <w:r w:rsidRPr="00A9720B">
              <w:rPr>
                <w:sz w:val="20"/>
              </w:rPr>
              <w:t xml:space="preserve">Regular manual handling of  </w:t>
            </w:r>
          </w:p>
          <w:p w:rsidR="00D80633" w:rsidRPr="00A9720B" w:rsidRDefault="00D80633" w:rsidP="00810F05">
            <w:pPr>
              <w:rPr>
                <w:sz w:val="20"/>
              </w:rPr>
            </w:pPr>
            <w:r w:rsidRPr="00A9720B">
              <w:rPr>
                <w:sz w:val="20"/>
              </w:rPr>
              <w:t>objects</w:t>
            </w:r>
            <w:r>
              <w:rPr>
                <w:sz w:val="20"/>
              </w:rPr>
              <w:t xml:space="preserve"> </w:t>
            </w:r>
            <w:r w:rsidRPr="007D45F3">
              <w:rPr>
                <w:b/>
                <w:sz w:val="20"/>
              </w:rPr>
              <w:t>/</w:t>
            </w:r>
            <w:r>
              <w:rPr>
                <w:b/>
                <w:sz w:val="20"/>
              </w:rPr>
              <w:t xml:space="preserve"> </w:t>
            </w:r>
            <w:r w:rsidRPr="00A9720B">
              <w:rPr>
                <w:sz w:val="20"/>
              </w:rPr>
              <w:t>furniture</w:t>
            </w:r>
            <w:r>
              <w:rPr>
                <w:sz w:val="20"/>
              </w:rPr>
              <w:t xml:space="preserve"> </w:t>
            </w:r>
            <w:r w:rsidRPr="007D45F3">
              <w:rPr>
                <w:b/>
                <w:sz w:val="20"/>
              </w:rPr>
              <w:t>/</w:t>
            </w:r>
            <w:r>
              <w:rPr>
                <w:b/>
                <w:sz w:val="20"/>
              </w:rPr>
              <w:t xml:space="preserve"> </w:t>
            </w:r>
            <w:r w:rsidRPr="00A9720B">
              <w:rPr>
                <w:sz w:val="20"/>
              </w:rPr>
              <w:t>equipment</w:t>
            </w:r>
          </w:p>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w:t>
            </w:r>
            <w:r>
              <w:rPr>
                <w:rFonts w:ascii="HelveticaNeueLT Std" w:hAnsi="HelveticaNeueLT Std" w:cs="Arial"/>
                <w:sz w:val="20"/>
              </w:rPr>
              <w:t>please indicate kilos involved)</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c>
          <w:tcPr>
            <w:tcW w:w="5386" w:type="dxa"/>
            <w:tcBorders>
              <w:top w:val="single" w:sz="4" w:space="0" w:color="auto"/>
              <w:left w:val="single" w:sz="4" w:space="0" w:color="auto"/>
              <w:bottom w:val="single" w:sz="4" w:space="0" w:color="auto"/>
              <w:right w:val="single" w:sz="4" w:space="0" w:color="auto"/>
            </w:tcBorders>
          </w:tcPr>
          <w:p w:rsidR="00D80633" w:rsidRDefault="00D80633" w:rsidP="00810F05">
            <w:pPr>
              <w:rPr>
                <w:rFonts w:ascii="HelveticaNeueLT Std" w:hAnsi="HelveticaNeueLT Std" w:cs="Arial"/>
                <w:sz w:val="20"/>
              </w:rPr>
            </w:pPr>
          </w:p>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O</w:t>
            </w:r>
            <w:r>
              <w:rPr>
                <w:rFonts w:ascii="HelveticaNeueLT Std" w:hAnsi="HelveticaNeueLT Std" w:cs="Arial"/>
                <w:sz w:val="20"/>
              </w:rPr>
              <w:t xml:space="preserve">perating potentially </w:t>
            </w:r>
            <w:r w:rsidRPr="00A9720B">
              <w:rPr>
                <w:rFonts w:ascii="HelveticaNeueLT Std" w:hAnsi="HelveticaNeueLT Std" w:cs="Arial"/>
                <w:sz w:val="20"/>
              </w:rPr>
              <w:t>hazardous machinery</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Regular and repetitive movements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Exposure to potentially                   hazardous substances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A</w:t>
            </w:r>
            <w:r w:rsidRPr="00A9720B">
              <w:rPr>
                <w:rFonts w:ascii="HelveticaNeueLT Std" w:hAnsi="HelveticaNeueLT Std" w:cs="Arial"/>
                <w:sz w:val="20"/>
              </w:rPr>
              <w:t>wkward positions e.g.</w:t>
            </w:r>
            <w:r>
              <w:rPr>
                <w:rFonts w:ascii="HelveticaNeueLT Std" w:hAnsi="HelveticaNeueLT Std" w:cs="Arial"/>
                <w:sz w:val="20"/>
              </w:rPr>
              <w:t xml:space="preserve"> stooping, bending, reaching up</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sz w:val="20"/>
              </w:rPr>
              <w:t>Chemicals, e.g. solvents or metal working fluids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 xml:space="preserve">Sitting </w:t>
            </w:r>
            <w:r w:rsidRPr="007D45F3">
              <w:rPr>
                <w:rFonts w:ascii="HelveticaNeueLT Std" w:hAnsi="HelveticaNeueLT Std" w:cs="Arial"/>
                <w:sz w:val="20"/>
              </w:rPr>
              <w:t xml:space="preserve">/ </w:t>
            </w:r>
            <w:r w:rsidRPr="00A9720B">
              <w:rPr>
                <w:rFonts w:ascii="HelveticaNeueLT Std" w:hAnsi="HelveticaNeueLT Std" w:cs="Arial"/>
                <w:sz w:val="20"/>
              </w:rPr>
              <w:t>Standing for prolonged periods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Pr>
                <w:rFonts w:ascii="HelveticaNeueLT Std" w:hAnsi="HelveticaNeueLT Std" w:cs="Arial"/>
                <w:sz w:val="20"/>
              </w:rPr>
              <w:t>N</w:t>
            </w:r>
            <w:r w:rsidRPr="00A9720B">
              <w:rPr>
                <w:rFonts w:ascii="HelveticaNeueLT Std" w:hAnsi="HelveticaNeueLT Std" w:cs="Arial"/>
                <w:sz w:val="20"/>
              </w:rPr>
              <w:t>oisy environment (over 80dB[A])</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Default="00D80633" w:rsidP="00810F05">
            <w:pPr>
              <w:rPr>
                <w:rFonts w:ascii="HelveticaNeueLT Std" w:hAnsi="HelveticaNeueLT Std" w:cs="Arial"/>
                <w:sz w:val="20"/>
              </w:rPr>
            </w:pPr>
            <w:r>
              <w:rPr>
                <w:rFonts w:ascii="HelveticaNeueLT Std" w:hAnsi="HelveticaNeueLT Std" w:cs="Arial"/>
                <w:sz w:val="20"/>
              </w:rPr>
              <w:t>Working alone or in isolation</w:t>
            </w:r>
          </w:p>
          <w:p w:rsidR="00D80633" w:rsidRPr="00A9720B" w:rsidRDefault="00D80633" w:rsidP="00810F05">
            <w:pPr>
              <w:rPr>
                <w:rFonts w:ascii="HelveticaNeueLT Std" w:hAnsi="HelveticaNeueLT Std" w:cs="Arial"/>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sz w:val="20"/>
              </w:rPr>
              <w:t>Radiation</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rFonts w:ascii="HelveticaNeueLT Std" w:hAnsi="HelveticaNeueLT Std" w:cs="Arial"/>
                <w:sz w:val="20"/>
              </w:rPr>
              <w:t xml:space="preserve">Working shifts </w:t>
            </w:r>
            <w:r w:rsidRPr="00A9720B">
              <w:rPr>
                <w:rFonts w:ascii="HelveticaNeueLT Std" w:hAnsi="HelveticaNeueLT Std" w:cs="Arial"/>
                <w:b/>
                <w:sz w:val="20"/>
              </w:rPr>
              <w:t xml:space="preserve">/ </w:t>
            </w:r>
            <w:r w:rsidRPr="00A9720B">
              <w:rPr>
                <w:rFonts w:ascii="HelveticaNeueLT Std" w:hAnsi="HelveticaNeueLT Std" w:cs="Arial"/>
                <w:sz w:val="20"/>
              </w:rPr>
              <w:t xml:space="preserve">unsocial hours </w:t>
            </w:r>
            <w:r w:rsidRPr="007D45F3">
              <w:rPr>
                <w:rFonts w:ascii="HelveticaNeueLT Std" w:hAnsi="HelveticaNeueLT Std" w:cs="Arial"/>
                <w:sz w:val="20"/>
              </w:rPr>
              <w:t xml:space="preserve">/ </w:t>
            </w:r>
            <w:r>
              <w:rPr>
                <w:rFonts w:ascii="HelveticaNeueLT Std" w:hAnsi="HelveticaNeueLT Std" w:cs="Arial"/>
                <w:sz w:val="20"/>
              </w:rPr>
              <w:t>nights</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r>
              <w:rPr>
                <w:rFonts w:ascii="HelveticaNeueLT Std" w:hAnsi="HelveticaNeueLT Std"/>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cs="Arial"/>
                <w:sz w:val="20"/>
              </w:rPr>
            </w:pPr>
            <w:r w:rsidRPr="00A9720B">
              <w:rPr>
                <w:sz w:val="20"/>
              </w:rPr>
              <w:t>Respiratory e.g. dust, fume, solder</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sz w:val="20"/>
              </w:rPr>
            </w:pPr>
            <w:r w:rsidRPr="00A9720B">
              <w:rPr>
                <w:sz w:val="20"/>
              </w:rPr>
              <w:t xml:space="preserve">Risk of infection e.g. TB, </w:t>
            </w:r>
            <w:proofErr w:type="spellStart"/>
            <w:r w:rsidRPr="00A9720B">
              <w:rPr>
                <w:sz w:val="20"/>
              </w:rPr>
              <w:t>Hep</w:t>
            </w:r>
            <w:proofErr w:type="spellEnd"/>
            <w:r w:rsidRPr="00A9720B">
              <w:rPr>
                <w:sz w:val="20"/>
              </w:rPr>
              <w:t xml:space="preserve"> B</w:t>
            </w:r>
            <w:r>
              <w:rPr>
                <w:sz w:val="20"/>
              </w:rPr>
              <w:t xml:space="preserve"> </w:t>
            </w:r>
            <w:r w:rsidRPr="00A9720B">
              <w:rPr>
                <w:sz w:val="20"/>
              </w:rPr>
              <w:t>/</w:t>
            </w:r>
          </w:p>
          <w:p w:rsidR="00D80633" w:rsidRPr="00A9720B" w:rsidRDefault="00D80633" w:rsidP="00810F05">
            <w:pPr>
              <w:rPr>
                <w:rFonts w:ascii="HelveticaNeueLT Std" w:hAnsi="HelveticaNeueLT Std" w:cs="Arial"/>
                <w:sz w:val="20"/>
              </w:rPr>
            </w:pPr>
            <w:r w:rsidRPr="00A9720B">
              <w:rPr>
                <w:sz w:val="20"/>
              </w:rPr>
              <w:t xml:space="preserve">Other </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c>
          <w:tcPr>
            <w:tcW w:w="5386"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spacing w:before="120"/>
              <w:rPr>
                <w:sz w:val="20"/>
              </w:rPr>
            </w:pPr>
            <w:r>
              <w:rPr>
                <w:sz w:val="20"/>
              </w:rPr>
              <w:t>V</w:t>
            </w:r>
            <w:r w:rsidRPr="00A9720B">
              <w:rPr>
                <w:sz w:val="20"/>
              </w:rPr>
              <w:t>ibrating machinery</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spacing w:before="120"/>
              <w:rPr>
                <w:sz w:val="20"/>
              </w:rPr>
            </w:pPr>
            <w:r w:rsidRPr="00A9720B">
              <w:rPr>
                <w:sz w:val="20"/>
              </w:rPr>
              <w:t xml:space="preserve">Teaching </w:t>
            </w:r>
            <w:r>
              <w:rPr>
                <w:sz w:val="20"/>
              </w:rPr>
              <w:t xml:space="preserve">or responsibility for children </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r>
              <w:rPr>
                <w:rFonts w:ascii="HelveticaNeueLT Std" w:hAnsi="HelveticaNeueLT Std"/>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Default="00D80633" w:rsidP="00810F05">
            <w:pPr>
              <w:rPr>
                <w:sz w:val="20"/>
              </w:rPr>
            </w:pPr>
          </w:p>
          <w:p w:rsidR="00D80633" w:rsidRPr="00751DA8" w:rsidRDefault="00D80633" w:rsidP="00810F05">
            <w:pPr>
              <w:rPr>
                <w:sz w:val="20"/>
              </w:rPr>
            </w:pPr>
            <w:r w:rsidRPr="00A9720B">
              <w:rPr>
                <w:sz w:val="20"/>
              </w:rPr>
              <w:t>Preparing</w:t>
            </w:r>
            <w:r>
              <w:rPr>
                <w:sz w:val="20"/>
              </w:rPr>
              <w:t xml:space="preserve"> raw food </w:t>
            </w:r>
            <w:r w:rsidRPr="007D45F3">
              <w:rPr>
                <w:b/>
                <w:sz w:val="20"/>
              </w:rPr>
              <w:t xml:space="preserve">/ </w:t>
            </w:r>
            <w:r w:rsidRPr="00A9720B">
              <w:rPr>
                <w:sz w:val="20"/>
              </w:rPr>
              <w:t>serving food</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r>
      <w:tr w:rsidR="00D80633" w:rsidRPr="00A9720B" w:rsidTr="00810F05">
        <w:tc>
          <w:tcPr>
            <w:tcW w:w="3828"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spacing w:before="120"/>
              <w:rPr>
                <w:rFonts w:ascii="HelveticaNeueLT Std" w:hAnsi="HelveticaNeueLT Std" w:cs="Arial"/>
                <w:sz w:val="20"/>
              </w:rPr>
            </w:pPr>
            <w:r w:rsidRPr="00A9720B">
              <w:rPr>
                <w:sz w:val="20"/>
              </w:rPr>
              <w:t>Control and restraint</w:t>
            </w: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r>
              <w:rPr>
                <w:rFonts w:ascii="HelveticaNeueLT Std" w:hAnsi="HelveticaNeueLT Std"/>
                <w:sz w:val="20"/>
              </w:rPr>
              <w:t>X</w:t>
            </w:r>
          </w:p>
        </w:tc>
        <w:tc>
          <w:tcPr>
            <w:tcW w:w="5386" w:type="dxa"/>
            <w:tcBorders>
              <w:top w:val="single" w:sz="4" w:space="0" w:color="auto"/>
              <w:left w:val="single" w:sz="4" w:space="0" w:color="auto"/>
              <w:bottom w:val="single" w:sz="4" w:space="0" w:color="auto"/>
              <w:right w:val="single" w:sz="4" w:space="0" w:color="auto"/>
            </w:tcBorders>
          </w:tcPr>
          <w:p w:rsidR="00D80633" w:rsidRDefault="00D80633" w:rsidP="00810F05">
            <w:pPr>
              <w:rPr>
                <w:sz w:val="20"/>
              </w:rPr>
            </w:pPr>
            <w:r w:rsidRPr="00A9720B">
              <w:rPr>
                <w:sz w:val="20"/>
              </w:rPr>
              <w:t>Other</w:t>
            </w:r>
          </w:p>
          <w:p w:rsidR="00D80633" w:rsidRDefault="00D80633" w:rsidP="00810F05">
            <w:pPr>
              <w:rPr>
                <w:sz w:val="20"/>
              </w:rPr>
            </w:pPr>
          </w:p>
          <w:p w:rsidR="00D80633" w:rsidRDefault="00D80633" w:rsidP="00810F05">
            <w:pPr>
              <w:rPr>
                <w:sz w:val="20"/>
              </w:rPr>
            </w:pPr>
            <w:r>
              <w:rPr>
                <w:sz w:val="20"/>
              </w:rPr>
              <w:t>Lone working: X</w:t>
            </w:r>
          </w:p>
          <w:p w:rsidR="00D80633" w:rsidRDefault="00D80633" w:rsidP="00810F05">
            <w:pPr>
              <w:rPr>
                <w:sz w:val="20"/>
              </w:rPr>
            </w:pPr>
            <w:r>
              <w:rPr>
                <w:sz w:val="20"/>
              </w:rPr>
              <w:t>Out of 9 – 5 office hours: X</w:t>
            </w:r>
          </w:p>
          <w:p w:rsidR="00D80633" w:rsidRDefault="00D80633" w:rsidP="00810F05">
            <w:pPr>
              <w:rPr>
                <w:sz w:val="20"/>
              </w:rPr>
            </w:pPr>
            <w:r>
              <w:rPr>
                <w:sz w:val="20"/>
              </w:rPr>
              <w:t>Home working: X</w:t>
            </w:r>
          </w:p>
          <w:p w:rsidR="00D80633" w:rsidRDefault="00D80633" w:rsidP="00810F05">
            <w:pPr>
              <w:rPr>
                <w:sz w:val="20"/>
              </w:rPr>
            </w:pPr>
            <w:r>
              <w:rPr>
                <w:sz w:val="20"/>
              </w:rPr>
              <w:t>Visiting homes of children, young people and families X</w:t>
            </w:r>
          </w:p>
          <w:p w:rsidR="00D80633" w:rsidRPr="00A9720B" w:rsidRDefault="00D80633" w:rsidP="00810F05">
            <w:pPr>
              <w:rPr>
                <w:sz w:val="20"/>
              </w:rPr>
            </w:pPr>
          </w:p>
        </w:tc>
        <w:tc>
          <w:tcPr>
            <w:tcW w:w="709" w:type="dxa"/>
            <w:tcBorders>
              <w:top w:val="single" w:sz="4" w:space="0" w:color="auto"/>
              <w:left w:val="single" w:sz="4" w:space="0" w:color="auto"/>
              <w:bottom w:val="single" w:sz="4" w:space="0" w:color="auto"/>
              <w:right w:val="single" w:sz="4" w:space="0" w:color="auto"/>
            </w:tcBorders>
          </w:tcPr>
          <w:p w:rsidR="00D80633" w:rsidRPr="00A9720B" w:rsidRDefault="00D80633" w:rsidP="00810F05">
            <w:pPr>
              <w:rPr>
                <w:rFonts w:ascii="HelveticaNeueLT Std" w:hAnsi="HelveticaNeueLT Std"/>
                <w:sz w:val="20"/>
              </w:rPr>
            </w:pPr>
          </w:p>
        </w:tc>
      </w:tr>
    </w:tbl>
    <w:p w:rsidR="00751DA8" w:rsidRDefault="00751DA8" w:rsidP="00D80633">
      <w:pPr>
        <w:pStyle w:val="Style1"/>
        <w:numPr>
          <w:ilvl w:val="0"/>
          <w:numId w:val="0"/>
        </w:numPr>
        <w:rPr>
          <w:rFonts w:ascii="Arial" w:hAnsi="Arial"/>
        </w:rPr>
      </w:pPr>
    </w:p>
    <w:sectPr w:rsidR="00751DA8" w:rsidSect="006575F6">
      <w:headerReference w:type="default" r:id="rId7"/>
      <w:footerReference w:type="default" r:id="rId8"/>
      <w:pgSz w:w="11906" w:h="16838" w:code="9"/>
      <w:pgMar w:top="1259" w:right="1469" w:bottom="1440" w:left="1440" w:header="709"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C5" w:rsidRDefault="00F554C5">
      <w:r>
        <w:separator/>
      </w:r>
    </w:p>
  </w:endnote>
  <w:endnote w:type="continuationSeparator" w:id="0">
    <w:p w:rsidR="00F554C5" w:rsidRDefault="00F5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5A" w:rsidRDefault="007C325A" w:rsidP="006575F6">
    <w:pPr>
      <w:pStyle w:val="Footer"/>
    </w:pPr>
    <w:r w:rsidRPr="002F32C6">
      <w:rPr>
        <w:sz w:val="16"/>
        <w:szCs w:val="16"/>
      </w:rPr>
      <w:t xml:space="preserve">Date JD Last </w:t>
    </w:r>
    <w:r>
      <w:rPr>
        <w:sz w:val="16"/>
        <w:szCs w:val="16"/>
      </w:rPr>
      <w:t>Updated 05.01.11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C5" w:rsidRDefault="00F554C5">
      <w:r>
        <w:separator/>
      </w:r>
    </w:p>
  </w:footnote>
  <w:footnote w:type="continuationSeparator" w:id="0">
    <w:p w:rsidR="00F554C5" w:rsidRDefault="00F5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9"/>
      <w:gridCol w:w="6748"/>
    </w:tblGrid>
    <w:tr w:rsidR="007C325A">
      <w:tc>
        <w:tcPr>
          <w:tcW w:w="2308" w:type="dxa"/>
          <w:vAlign w:val="bottom"/>
        </w:tcPr>
        <w:p w:rsidR="007C325A" w:rsidRPr="00B675B1" w:rsidRDefault="007C325A" w:rsidP="005B78BF">
          <w:pPr>
            <w:ind w:left="-180" w:right="-205"/>
            <w:jc w:val="center"/>
            <w:rPr>
              <w:rFonts w:cs="Arial"/>
            </w:rPr>
          </w:pPr>
          <w:r>
            <w:rPr>
              <w:rFonts w:cs="Arial"/>
              <w:noProof/>
              <w:lang w:val="en-GB" w:eastAsia="en-GB"/>
            </w:rPr>
            <w:drawing>
              <wp:anchor distT="0" distB="0" distL="114300" distR="114300" simplePos="0" relativeHeight="251659264" behindDoc="0" locked="0" layoutInCell="1" allowOverlap="1">
                <wp:simplePos x="0" y="0"/>
                <wp:positionH relativeFrom="column">
                  <wp:posOffset>-674370</wp:posOffset>
                </wp:positionH>
                <wp:positionV relativeFrom="paragraph">
                  <wp:posOffset>-934085</wp:posOffset>
                </wp:positionV>
                <wp:extent cx="1442085" cy="556260"/>
                <wp:effectExtent l="19050" t="0" r="571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442085" cy="556260"/>
                        </a:xfrm>
                        <a:prstGeom prst="rect">
                          <a:avLst/>
                        </a:prstGeom>
                        <a:noFill/>
                        <a:ln w="9525">
                          <a:noFill/>
                          <a:miter lim="800000"/>
                          <a:headEnd/>
                          <a:tailEnd/>
                        </a:ln>
                      </pic:spPr>
                    </pic:pic>
                  </a:graphicData>
                </a:graphic>
              </wp:anchor>
            </w:drawing>
          </w:r>
        </w:p>
      </w:tc>
      <w:tc>
        <w:tcPr>
          <w:tcW w:w="6905" w:type="dxa"/>
        </w:tcPr>
        <w:p w:rsidR="007C325A" w:rsidRDefault="007C325A" w:rsidP="006C58A7">
          <w:pPr>
            <w:ind w:right="-205"/>
            <w:rPr>
              <w:rFonts w:cs="Arial"/>
            </w:rPr>
          </w:pPr>
        </w:p>
        <w:p w:rsidR="007C325A" w:rsidRDefault="007C325A" w:rsidP="006C58A7">
          <w:pPr>
            <w:ind w:right="-205"/>
            <w:rPr>
              <w:rFonts w:cs="Arial"/>
            </w:rPr>
          </w:pPr>
        </w:p>
        <w:p w:rsidR="007C325A" w:rsidRPr="00C438F7" w:rsidRDefault="007C325A" w:rsidP="008B6519">
          <w:pPr>
            <w:rPr>
              <w:rFonts w:cs="Arial"/>
              <w:b/>
              <w:sz w:val="28"/>
              <w:szCs w:val="28"/>
            </w:rPr>
          </w:pPr>
          <w:r>
            <w:rPr>
              <w:rFonts w:cs="Arial"/>
              <w:b/>
              <w:sz w:val="28"/>
              <w:szCs w:val="28"/>
            </w:rPr>
            <w:t>Children and Young People’s Service</w:t>
          </w:r>
        </w:p>
        <w:p w:rsidR="007C325A" w:rsidRDefault="007C325A" w:rsidP="008B6519">
          <w:pPr>
            <w:rPr>
              <w:rFonts w:cs="Arial"/>
            </w:rPr>
          </w:pPr>
        </w:p>
        <w:p w:rsidR="007C325A" w:rsidRDefault="007C325A" w:rsidP="006C58A7">
          <w:pPr>
            <w:ind w:right="-205"/>
            <w:rPr>
              <w:rFonts w:cs="Arial"/>
            </w:rPr>
          </w:pPr>
        </w:p>
      </w:tc>
    </w:tr>
  </w:tbl>
  <w:p w:rsidR="007C325A" w:rsidRDefault="007C325A" w:rsidP="006C58A7">
    <w:pPr>
      <w:ind w:left="-180" w:right="-205"/>
      <w:rPr>
        <w:rFonts w:cs="Arial"/>
      </w:rPr>
    </w:pPr>
  </w:p>
  <w:p w:rsidR="007C325A" w:rsidRPr="00B675B1" w:rsidRDefault="007C325A" w:rsidP="006C58A7">
    <w:pPr>
      <w:ind w:left="-180" w:right="-205"/>
      <w:rPr>
        <w:rFonts w:cs="Arial"/>
      </w:rPr>
    </w:pPr>
  </w:p>
  <w:p w:rsidR="007C325A" w:rsidRDefault="007C3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F6"/>
    <w:multiLevelType w:val="hybridMultilevel"/>
    <w:tmpl w:val="D90C4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76A80"/>
    <w:multiLevelType w:val="hybridMultilevel"/>
    <w:tmpl w:val="EDA4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B578C8"/>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221839CD"/>
    <w:multiLevelType w:val="singleLevel"/>
    <w:tmpl w:val="8F8674CC"/>
    <w:lvl w:ilvl="0">
      <w:numFmt w:val="bullet"/>
      <w:lvlText w:val=""/>
      <w:lvlJc w:val="left"/>
      <w:pPr>
        <w:tabs>
          <w:tab w:val="num" w:pos="360"/>
        </w:tabs>
        <w:ind w:left="360" w:hanging="360"/>
      </w:pPr>
      <w:rPr>
        <w:rFonts w:ascii="Symbol" w:hAnsi="Symbol" w:hint="default"/>
      </w:rPr>
    </w:lvl>
  </w:abstractNum>
  <w:abstractNum w:abstractNumId="6" w15:restartNumberingAfterBreak="0">
    <w:nsid w:val="25C77609"/>
    <w:multiLevelType w:val="hybridMultilevel"/>
    <w:tmpl w:val="EED27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6362D3"/>
    <w:multiLevelType w:val="multilevel"/>
    <w:tmpl w:val="18EC7A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C4A5C3B"/>
    <w:multiLevelType w:val="hybridMultilevel"/>
    <w:tmpl w:val="3F6C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92535"/>
    <w:multiLevelType w:val="hybridMultilevel"/>
    <w:tmpl w:val="4CCA7688"/>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217E6"/>
    <w:multiLevelType w:val="hybridMultilevel"/>
    <w:tmpl w:val="10C46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519066B"/>
    <w:multiLevelType w:val="multilevel"/>
    <w:tmpl w:val="C1BAAE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37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0A3776"/>
    <w:multiLevelType w:val="hybridMultilevel"/>
    <w:tmpl w:val="ABDA7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9044CC"/>
    <w:multiLevelType w:val="hybridMultilevel"/>
    <w:tmpl w:val="0DFCD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F569A0"/>
    <w:multiLevelType w:val="hybridMultilevel"/>
    <w:tmpl w:val="BA303E30"/>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7256D"/>
    <w:multiLevelType w:val="hybridMultilevel"/>
    <w:tmpl w:val="2508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41339"/>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6FFC5C47"/>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74F2486E"/>
    <w:multiLevelType w:val="hybridMultilevel"/>
    <w:tmpl w:val="DB8400E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266407"/>
    <w:multiLevelType w:val="singleLevel"/>
    <w:tmpl w:val="A52645D6"/>
    <w:lvl w:ilvl="0">
      <w:start w:val="1"/>
      <w:numFmt w:val="bullet"/>
      <w:lvlText w:val=""/>
      <w:lvlJc w:val="left"/>
      <w:pPr>
        <w:tabs>
          <w:tab w:val="num" w:pos="360"/>
        </w:tabs>
        <w:ind w:left="284" w:hanging="284"/>
      </w:pPr>
      <w:rPr>
        <w:rFonts w:ascii="Symbol" w:hAnsi="Symbol" w:hint="default"/>
      </w:rPr>
    </w:lvl>
  </w:abstractNum>
  <w:num w:numId="1">
    <w:abstractNumId w:val="24"/>
  </w:num>
  <w:num w:numId="2">
    <w:abstractNumId w:val="22"/>
  </w:num>
  <w:num w:numId="3">
    <w:abstractNumId w:val="21"/>
  </w:num>
  <w:num w:numId="4">
    <w:abstractNumId w:val="3"/>
  </w:num>
  <w:num w:numId="5">
    <w:abstractNumId w:val="25"/>
  </w:num>
  <w:num w:numId="6">
    <w:abstractNumId w:val="4"/>
  </w:num>
  <w:num w:numId="7">
    <w:abstractNumId w:val="5"/>
  </w:num>
  <w:num w:numId="8">
    <w:abstractNumId w:val="14"/>
  </w:num>
  <w:num w:numId="9">
    <w:abstractNumId w:val="2"/>
  </w:num>
  <w:num w:numId="10">
    <w:abstractNumId w:val="13"/>
  </w:num>
  <w:num w:numId="11">
    <w:abstractNumId w:val="18"/>
  </w:num>
  <w:num w:numId="12">
    <w:abstractNumId w:val="6"/>
  </w:num>
  <w:num w:numId="13">
    <w:abstractNumId w:val="4"/>
  </w:num>
  <w:num w:numId="14">
    <w:abstractNumId w:val="4"/>
  </w:num>
  <w:num w:numId="15">
    <w:abstractNumId w:val="19"/>
  </w:num>
  <w:num w:numId="16">
    <w:abstractNumId w:val="7"/>
  </w:num>
  <w:num w:numId="17">
    <w:abstractNumId w:val="10"/>
  </w:num>
  <w:num w:numId="18">
    <w:abstractNumId w:val="12"/>
  </w:num>
  <w:num w:numId="19">
    <w:abstractNumId w:val="4"/>
  </w:num>
  <w:num w:numId="20">
    <w:abstractNumId w:val="4"/>
  </w:num>
  <w:num w:numId="21">
    <w:abstractNumId w:val="4"/>
  </w:num>
  <w:num w:numId="22">
    <w:abstractNumId w:val="23"/>
  </w:num>
  <w:num w:numId="23">
    <w:abstractNumId w:val="11"/>
  </w:num>
  <w:num w:numId="24">
    <w:abstractNumId w:val="4"/>
  </w:num>
  <w:num w:numId="25">
    <w:abstractNumId w:val="9"/>
  </w:num>
  <w:num w:numId="26">
    <w:abstractNumId w:val="17"/>
  </w:num>
  <w:num w:numId="27">
    <w:abstractNumId w:val="1"/>
  </w:num>
  <w:num w:numId="28">
    <w:abstractNumId w:val="15"/>
  </w:num>
  <w:num w:numId="29">
    <w:abstractNumId w:val="20"/>
  </w:num>
  <w:num w:numId="30">
    <w:abstractNumId w:val="0"/>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7"/>
    <w:rsid w:val="00043285"/>
    <w:rsid w:val="000447F2"/>
    <w:rsid w:val="0008460E"/>
    <w:rsid w:val="000A24F9"/>
    <w:rsid w:val="000E58E7"/>
    <w:rsid w:val="00107355"/>
    <w:rsid w:val="00133796"/>
    <w:rsid w:val="001D4DF0"/>
    <w:rsid w:val="001F2AAC"/>
    <w:rsid w:val="001F691E"/>
    <w:rsid w:val="00222332"/>
    <w:rsid w:val="00231224"/>
    <w:rsid w:val="00250BA4"/>
    <w:rsid w:val="00272572"/>
    <w:rsid w:val="002B37FB"/>
    <w:rsid w:val="002B4C05"/>
    <w:rsid w:val="002F32C6"/>
    <w:rsid w:val="00314AF9"/>
    <w:rsid w:val="00327CA1"/>
    <w:rsid w:val="00361285"/>
    <w:rsid w:val="00365869"/>
    <w:rsid w:val="003B6459"/>
    <w:rsid w:val="003D57A0"/>
    <w:rsid w:val="003D7CAB"/>
    <w:rsid w:val="00444B23"/>
    <w:rsid w:val="004B538C"/>
    <w:rsid w:val="0051332D"/>
    <w:rsid w:val="0051543F"/>
    <w:rsid w:val="00523D03"/>
    <w:rsid w:val="00596BC2"/>
    <w:rsid w:val="005A325E"/>
    <w:rsid w:val="005B78BF"/>
    <w:rsid w:val="005F58EB"/>
    <w:rsid w:val="006169CA"/>
    <w:rsid w:val="00622080"/>
    <w:rsid w:val="00624B0F"/>
    <w:rsid w:val="006575F6"/>
    <w:rsid w:val="0067603D"/>
    <w:rsid w:val="006B51E7"/>
    <w:rsid w:val="006C58A7"/>
    <w:rsid w:val="007122A4"/>
    <w:rsid w:val="00716460"/>
    <w:rsid w:val="0073449F"/>
    <w:rsid w:val="00741A14"/>
    <w:rsid w:val="00745726"/>
    <w:rsid w:val="00751DA8"/>
    <w:rsid w:val="00776056"/>
    <w:rsid w:val="007831F6"/>
    <w:rsid w:val="007B338A"/>
    <w:rsid w:val="007C24F6"/>
    <w:rsid w:val="007C325A"/>
    <w:rsid w:val="008B6519"/>
    <w:rsid w:val="008B7668"/>
    <w:rsid w:val="008E128A"/>
    <w:rsid w:val="008E65AA"/>
    <w:rsid w:val="00903819"/>
    <w:rsid w:val="0092486C"/>
    <w:rsid w:val="009617EF"/>
    <w:rsid w:val="00986DDB"/>
    <w:rsid w:val="009A01A8"/>
    <w:rsid w:val="009C4BB2"/>
    <w:rsid w:val="00A07B0A"/>
    <w:rsid w:val="00A15D0F"/>
    <w:rsid w:val="00A23B30"/>
    <w:rsid w:val="00A54B32"/>
    <w:rsid w:val="00AD43DD"/>
    <w:rsid w:val="00B32A91"/>
    <w:rsid w:val="00B44A46"/>
    <w:rsid w:val="00B550BC"/>
    <w:rsid w:val="00B97B51"/>
    <w:rsid w:val="00BC2B75"/>
    <w:rsid w:val="00BF2175"/>
    <w:rsid w:val="00C03833"/>
    <w:rsid w:val="00C14857"/>
    <w:rsid w:val="00C17D46"/>
    <w:rsid w:val="00C438F7"/>
    <w:rsid w:val="00D30AA9"/>
    <w:rsid w:val="00D3221F"/>
    <w:rsid w:val="00D447B0"/>
    <w:rsid w:val="00D51E55"/>
    <w:rsid w:val="00D80633"/>
    <w:rsid w:val="00D9184D"/>
    <w:rsid w:val="00E114C4"/>
    <w:rsid w:val="00E20DB1"/>
    <w:rsid w:val="00E71145"/>
    <w:rsid w:val="00E74A77"/>
    <w:rsid w:val="00ED3429"/>
    <w:rsid w:val="00F153CE"/>
    <w:rsid w:val="00F528AC"/>
    <w:rsid w:val="00F554C5"/>
    <w:rsid w:val="00F652E5"/>
    <w:rsid w:val="00F729DC"/>
    <w:rsid w:val="00F80506"/>
    <w:rsid w:val="00F8472A"/>
    <w:rsid w:val="00F9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4BE24"/>
  <w15:docId w15:val="{716D1970-DAFF-4168-A5FA-770FB108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8A7"/>
    <w:pPr>
      <w:tabs>
        <w:tab w:val="center" w:pos="4153"/>
        <w:tab w:val="right" w:pos="8306"/>
      </w:tabs>
    </w:pPr>
  </w:style>
  <w:style w:type="paragraph" w:styleId="Footer">
    <w:name w:val="footer"/>
    <w:basedOn w:val="Normal"/>
    <w:rsid w:val="006C58A7"/>
    <w:pPr>
      <w:tabs>
        <w:tab w:val="center" w:pos="4153"/>
        <w:tab w:val="right" w:pos="8306"/>
      </w:tabs>
    </w:pPr>
  </w:style>
  <w:style w:type="table" w:styleId="TableGrid">
    <w:name w:val="Table Grid"/>
    <w:basedOn w:val="TableNormal"/>
    <w:rsid w:val="006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6"/>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BodyText3">
    <w:name w:val="Body Text 3"/>
    <w:basedOn w:val="Normal"/>
    <w:link w:val="BodyText3Char"/>
    <w:rsid w:val="0008460E"/>
    <w:pPr>
      <w:spacing w:after="120"/>
    </w:pPr>
    <w:rPr>
      <w:sz w:val="16"/>
      <w:szCs w:val="16"/>
    </w:rPr>
  </w:style>
  <w:style w:type="character" w:customStyle="1" w:styleId="BodyText3Char">
    <w:name w:val="Body Text 3 Char"/>
    <w:basedOn w:val="DefaultParagraphFont"/>
    <w:link w:val="BodyText3"/>
    <w:rsid w:val="0008460E"/>
    <w:rPr>
      <w:rFonts w:ascii="Arial" w:hAnsi="Arial"/>
      <w:sz w:val="16"/>
      <w:szCs w:val="16"/>
      <w:lang w:val="en-US" w:eastAsia="en-US"/>
    </w:rPr>
  </w:style>
  <w:style w:type="paragraph" w:styleId="ListParagraph">
    <w:name w:val="List Paragraph"/>
    <w:basedOn w:val="Normal"/>
    <w:qFormat/>
    <w:rsid w:val="0008460E"/>
    <w:pPr>
      <w:ind w:left="720"/>
      <w:contextualSpacing/>
    </w:pPr>
  </w:style>
  <w:style w:type="character" w:customStyle="1" w:styleId="HeaderChar">
    <w:name w:val="Header Char"/>
    <w:basedOn w:val="DefaultParagraphFont"/>
    <w:link w:val="Header"/>
    <w:rsid w:val="0008460E"/>
    <w:rPr>
      <w:rFonts w:ascii="Arial" w:hAnsi="Arial"/>
      <w:sz w:val="22"/>
      <w:szCs w:val="22"/>
      <w:lang w:val="en-US" w:eastAsia="en-US"/>
    </w:rPr>
  </w:style>
  <w:style w:type="paragraph" w:customStyle="1" w:styleId="Default">
    <w:name w:val="Default"/>
    <w:rsid w:val="000846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(xDepartment/Teamx) Services – Job Description</vt:lpstr>
    </vt:vector>
  </TitlesOfParts>
  <Company>London Borough of Haringey</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Hackshaw Alison</cp:lastModifiedBy>
  <cp:revision>5</cp:revision>
  <cp:lastPrinted>2008-10-22T09:13:00Z</cp:lastPrinted>
  <dcterms:created xsi:type="dcterms:W3CDTF">2018-03-07T12:33:00Z</dcterms:created>
  <dcterms:modified xsi:type="dcterms:W3CDTF">2018-05-04T16:11:00Z</dcterms:modified>
</cp:coreProperties>
</file>